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5" w:rsidRDefault="00414C8A" w:rsidP="00F16C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C8A">
        <w:rPr>
          <w:rFonts w:ascii="Times New Roman" w:hAnsi="Times New Roman" w:cs="Times New Roman"/>
          <w:sz w:val="20"/>
        </w:rPr>
        <w:t>                                                   </w:t>
      </w:r>
    </w:p>
    <w:p w:rsidR="00414C8A" w:rsidRPr="00414C8A" w:rsidRDefault="00414C8A" w:rsidP="00414C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14C8A">
        <w:rPr>
          <w:rFonts w:ascii="Times New Roman" w:hAnsi="Times New Roman" w:cs="Times New Roman"/>
          <w:sz w:val="20"/>
        </w:rPr>
        <w:t>   УТВЕРЖДАЮ</w:t>
      </w:r>
    </w:p>
    <w:p w:rsidR="00414C8A" w:rsidRPr="00414C8A" w:rsidRDefault="00414C8A" w:rsidP="00414C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14C8A">
        <w:rPr>
          <w:rFonts w:ascii="Times New Roman" w:hAnsi="Times New Roman" w:cs="Times New Roman"/>
          <w:sz w:val="20"/>
        </w:rPr>
        <w:t xml:space="preserve">Директор МОУ Буранная </w:t>
      </w:r>
    </w:p>
    <w:p w:rsidR="00414C8A" w:rsidRPr="00414C8A" w:rsidRDefault="00414C8A" w:rsidP="00414C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14C8A">
        <w:rPr>
          <w:rFonts w:ascii="Times New Roman" w:hAnsi="Times New Roman" w:cs="Times New Roman"/>
          <w:sz w:val="20"/>
        </w:rPr>
        <w:t>средняя общеобразовательная школа</w:t>
      </w:r>
    </w:p>
    <w:p w:rsidR="00414C8A" w:rsidRPr="00414C8A" w:rsidRDefault="00414C8A" w:rsidP="00414C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14C8A">
        <w:rPr>
          <w:rFonts w:ascii="Times New Roman" w:hAnsi="Times New Roman" w:cs="Times New Roman"/>
          <w:sz w:val="20"/>
        </w:rPr>
        <w:t xml:space="preserve">                                               _________ </w:t>
      </w:r>
      <w:proofErr w:type="spellStart"/>
      <w:r w:rsidRPr="00414C8A">
        <w:rPr>
          <w:rFonts w:ascii="Times New Roman" w:hAnsi="Times New Roman" w:cs="Times New Roman"/>
          <w:sz w:val="20"/>
        </w:rPr>
        <w:t>Н.А.Кубарева</w:t>
      </w:r>
      <w:proofErr w:type="spellEnd"/>
    </w:p>
    <w:p w:rsidR="0030442E" w:rsidRPr="00414C8A" w:rsidRDefault="00414C8A" w:rsidP="00414C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14C8A">
        <w:rPr>
          <w:rFonts w:ascii="Times New Roman" w:hAnsi="Times New Roman" w:cs="Times New Roman"/>
          <w:sz w:val="20"/>
        </w:rPr>
        <w:t>                                               "___" ____________ 20</w:t>
      </w:r>
      <w:r w:rsidR="00EE380A">
        <w:rPr>
          <w:rFonts w:ascii="Times New Roman" w:hAnsi="Times New Roman" w:cs="Times New Roman"/>
          <w:sz w:val="20"/>
        </w:rPr>
        <w:t>13</w:t>
      </w:r>
      <w:r>
        <w:rPr>
          <w:rFonts w:ascii="Times New Roman" w:hAnsi="Times New Roman" w:cs="Times New Roman"/>
          <w:sz w:val="20"/>
        </w:rPr>
        <w:t>г.</w:t>
      </w:r>
      <w:r w:rsidR="0030442E" w:rsidRPr="00CB2EB5">
        <w:rPr>
          <w:rFonts w:ascii="Times New Roman" w:hAnsi="Times New Roman"/>
        </w:rPr>
        <w:t xml:space="preserve">                                                       </w:t>
      </w:r>
    </w:p>
    <w:p w:rsidR="00414C8A" w:rsidRDefault="00414C8A" w:rsidP="00CB2EB5">
      <w:pPr>
        <w:pStyle w:val="a3"/>
        <w:spacing w:before="0" w:after="0"/>
        <w:jc w:val="center"/>
        <w:rPr>
          <w:rStyle w:val="a5"/>
          <w:rFonts w:ascii="Times New Roman" w:hAnsi="Times New Roman"/>
          <w:sz w:val="24"/>
          <w:szCs w:val="22"/>
        </w:rPr>
      </w:pPr>
    </w:p>
    <w:p w:rsidR="0030442E" w:rsidRPr="00414C8A" w:rsidRDefault="0030442E" w:rsidP="00CB2EB5">
      <w:pPr>
        <w:pStyle w:val="a3"/>
        <w:spacing w:before="0" w:after="0"/>
        <w:jc w:val="center"/>
        <w:rPr>
          <w:rFonts w:ascii="Times New Roman" w:hAnsi="Times New Roman"/>
          <w:sz w:val="24"/>
          <w:szCs w:val="22"/>
        </w:rPr>
      </w:pPr>
      <w:r w:rsidRPr="00414C8A">
        <w:rPr>
          <w:rStyle w:val="a5"/>
          <w:rFonts w:ascii="Times New Roman" w:hAnsi="Times New Roman"/>
          <w:sz w:val="24"/>
          <w:szCs w:val="22"/>
        </w:rPr>
        <w:t>Положение о рабочей программе педагога</w:t>
      </w:r>
    </w:p>
    <w:p w:rsidR="0030442E" w:rsidRPr="00CB2EB5" w:rsidRDefault="0030442E" w:rsidP="00CB2EB5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</w:t>
      </w:r>
    </w:p>
    <w:p w:rsidR="0030442E" w:rsidRPr="00CB2EB5" w:rsidRDefault="0030442E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B2EB5">
        <w:rPr>
          <w:rStyle w:val="a5"/>
          <w:rFonts w:ascii="Times New Roman" w:hAnsi="Times New Roman"/>
          <w:sz w:val="22"/>
          <w:szCs w:val="22"/>
        </w:rPr>
        <w:t>1. Общие положения.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1.1. Настоящее Положение разработано в соответствии с законом Российской Федерации «Об образовании», законом в области «Об образовании», Типовым положением об общеобразовательном учреждении</w:t>
      </w:r>
      <w:r w:rsidR="00414C8A">
        <w:rPr>
          <w:rFonts w:ascii="Times New Roman" w:hAnsi="Times New Roman"/>
          <w:sz w:val="22"/>
          <w:szCs w:val="22"/>
        </w:rPr>
        <w:t>,</w:t>
      </w:r>
      <w:r w:rsidRPr="00CB2EB5">
        <w:rPr>
          <w:rFonts w:ascii="Times New Roman" w:hAnsi="Times New Roman"/>
          <w:sz w:val="22"/>
          <w:szCs w:val="22"/>
        </w:rPr>
        <w:t xml:space="preserve"> Уставом школы и регламентирует порядок разработки и реализации рабочих программ учителей школы.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1.2. </w:t>
      </w:r>
      <w:proofErr w:type="gramStart"/>
      <w:r w:rsidRPr="00CB2EB5">
        <w:rPr>
          <w:rFonts w:ascii="Times New Roman" w:hAnsi="Times New Roman"/>
          <w:sz w:val="22"/>
          <w:szCs w:val="22"/>
        </w:rPr>
        <w:t>Рабочая программа педагога (далее – Программа) 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области), составляющийся</w:t>
      </w:r>
      <w:proofErr w:type="gramEnd"/>
      <w:r w:rsidRPr="00CB2EB5">
        <w:rPr>
          <w:rFonts w:ascii="Times New Roman" w:hAnsi="Times New Roman"/>
          <w:sz w:val="22"/>
          <w:szCs w:val="22"/>
        </w:rPr>
        <w:t xml:space="preserve"> с учетом особенностей школы и особенностей учащихся конкретного класса. 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1.3. </w:t>
      </w:r>
      <w:r w:rsidRPr="00414C8A">
        <w:rPr>
          <w:rFonts w:ascii="Times New Roman" w:hAnsi="Times New Roman"/>
          <w:i/>
          <w:sz w:val="22"/>
          <w:szCs w:val="22"/>
        </w:rPr>
        <w:t>Цель</w:t>
      </w:r>
      <w:r w:rsidRPr="00CB2EB5">
        <w:rPr>
          <w:rFonts w:ascii="Times New Roman" w:hAnsi="Times New Roman"/>
          <w:sz w:val="22"/>
          <w:szCs w:val="22"/>
        </w:rPr>
        <w:t xml:space="preserve">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14C8A">
        <w:rPr>
          <w:rFonts w:ascii="Times New Roman" w:hAnsi="Times New Roman"/>
          <w:i/>
          <w:sz w:val="22"/>
          <w:szCs w:val="22"/>
        </w:rPr>
        <w:t>Задачи</w:t>
      </w:r>
      <w:r w:rsidRPr="00CB2EB5">
        <w:rPr>
          <w:rFonts w:ascii="Times New Roman" w:hAnsi="Times New Roman"/>
          <w:sz w:val="22"/>
          <w:szCs w:val="22"/>
        </w:rPr>
        <w:t xml:space="preserve"> программы:</w:t>
      </w:r>
    </w:p>
    <w:p w:rsidR="0030442E" w:rsidRPr="00CB2EB5" w:rsidRDefault="0030442E" w:rsidP="00CB2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30442E" w:rsidRPr="00CB2EB5" w:rsidRDefault="0030442E" w:rsidP="00CB2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1.4. Функции рабочей программы:</w:t>
      </w:r>
    </w:p>
    <w:p w:rsidR="0030442E" w:rsidRPr="00CB2EB5" w:rsidRDefault="00414C8A" w:rsidP="00CB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нормативная</w:t>
      </w:r>
      <w:proofErr w:type="gramEnd"/>
      <w:r>
        <w:rPr>
          <w:rFonts w:ascii="Times New Roman" w:hAnsi="Times New Roman" w:cs="Times New Roman"/>
        </w:rPr>
        <w:t>, т.</w:t>
      </w:r>
      <w:r w:rsidR="0030442E" w:rsidRPr="00CB2EB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30442E" w:rsidRPr="00CB2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0442E" w:rsidRPr="00CB2EB5">
        <w:rPr>
          <w:rFonts w:ascii="Times New Roman" w:hAnsi="Times New Roman" w:cs="Times New Roman"/>
        </w:rPr>
        <w:t xml:space="preserve">является документом, обязательным для выполнения в полном объеме; </w:t>
      </w:r>
    </w:p>
    <w:p w:rsidR="0030442E" w:rsidRPr="00CB2EB5" w:rsidRDefault="00414C8A" w:rsidP="00CB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целеполагания, т.е.</w:t>
      </w:r>
      <w:r w:rsidR="0030442E" w:rsidRPr="00CB2EB5">
        <w:rPr>
          <w:rFonts w:ascii="Times New Roman" w:hAnsi="Times New Roman" w:cs="Times New Roman"/>
        </w:rPr>
        <w:t xml:space="preserve"> определяет ценности и цели, ради достижения которых она введена в ту или иную образовательную область; </w:t>
      </w:r>
    </w:p>
    <w:p w:rsidR="0030442E" w:rsidRPr="00CB2EB5" w:rsidRDefault="0030442E" w:rsidP="00CB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определения содержания образования, </w:t>
      </w:r>
      <w:r w:rsidR="00414C8A">
        <w:rPr>
          <w:rFonts w:ascii="Times New Roman" w:hAnsi="Times New Roman" w:cs="Times New Roman"/>
        </w:rPr>
        <w:t>т.е.</w:t>
      </w:r>
      <w:r w:rsidR="00414C8A" w:rsidRPr="00CB2EB5">
        <w:rPr>
          <w:rFonts w:ascii="Times New Roman" w:hAnsi="Times New Roman" w:cs="Times New Roman"/>
        </w:rPr>
        <w:t xml:space="preserve"> </w:t>
      </w:r>
      <w:r w:rsidRPr="00CB2EB5">
        <w:rPr>
          <w:rFonts w:ascii="Times New Roman" w:hAnsi="Times New Roman" w:cs="Times New Roman"/>
        </w:rPr>
        <w:t xml:space="preserve">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30442E" w:rsidRPr="00CB2EB5" w:rsidRDefault="0030442E" w:rsidP="00CB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30442E" w:rsidRPr="00CB2EB5" w:rsidRDefault="0030442E" w:rsidP="00CB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B2EB5">
        <w:rPr>
          <w:rFonts w:ascii="Times New Roman" w:hAnsi="Times New Roman" w:cs="Times New Roman"/>
        </w:rPr>
        <w:t>обученности</w:t>
      </w:r>
      <w:proofErr w:type="spellEnd"/>
      <w:r w:rsidRPr="00CB2EB5">
        <w:rPr>
          <w:rFonts w:ascii="Times New Roman" w:hAnsi="Times New Roman" w:cs="Times New Roman"/>
        </w:rPr>
        <w:t xml:space="preserve"> учащихся.</w:t>
      </w:r>
    </w:p>
    <w:p w:rsidR="0030442E" w:rsidRPr="00CB2EB5" w:rsidRDefault="0030442E" w:rsidP="00CB2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1.5. Программа составляется в двух идентичных экземплярах: один - для учителя, другой - для администрации школы.</w:t>
      </w:r>
    </w:p>
    <w:p w:rsidR="0030442E" w:rsidRPr="00CB2EB5" w:rsidRDefault="0030442E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B2EB5">
        <w:rPr>
          <w:rStyle w:val="a5"/>
          <w:rFonts w:ascii="Times New Roman" w:hAnsi="Times New Roman"/>
          <w:sz w:val="22"/>
          <w:szCs w:val="22"/>
        </w:rPr>
        <w:t>2. Технология разработки рабочей программы.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30442E" w:rsidRPr="00CB2EB5" w:rsidRDefault="0030442E" w:rsidP="00CB2EB5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</w:t>
      </w:r>
    </w:p>
    <w:p w:rsidR="0030442E" w:rsidRPr="00CB2EB5" w:rsidRDefault="0030442E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B2EB5">
        <w:rPr>
          <w:rStyle w:val="a5"/>
          <w:rFonts w:ascii="Times New Roman" w:hAnsi="Times New Roman"/>
          <w:sz w:val="22"/>
          <w:szCs w:val="22"/>
        </w:rPr>
        <w:t>3. Структура рабочей программы.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0442E" w:rsidRPr="00CB2EB5" w:rsidRDefault="0030442E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    титульный лист (название программы);</w:t>
      </w:r>
    </w:p>
    <w:p w:rsidR="00535DF8" w:rsidRDefault="0030442E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   пояснительная записка;</w:t>
      </w:r>
    </w:p>
    <w:p w:rsidR="007B50AC" w:rsidRPr="00CB2EB5" w:rsidRDefault="007B50AC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/>
          <w:sz w:val="22"/>
          <w:szCs w:val="22"/>
        </w:rPr>
        <w:t>учебно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– тематический</w:t>
      </w:r>
      <w:r w:rsidR="00581F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план;</w:t>
      </w:r>
    </w:p>
    <w:p w:rsidR="0030442E" w:rsidRPr="00CB2EB5" w:rsidRDefault="0030442E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  содержание тем учебного курса;</w:t>
      </w:r>
    </w:p>
    <w:p w:rsidR="00381505" w:rsidRDefault="0030442E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   требован</w:t>
      </w:r>
      <w:r w:rsidR="00381505">
        <w:rPr>
          <w:rFonts w:ascii="Times New Roman" w:hAnsi="Times New Roman"/>
          <w:sz w:val="22"/>
          <w:szCs w:val="22"/>
        </w:rPr>
        <w:t>ия к уровню подготовки учащихся;</w:t>
      </w:r>
    </w:p>
    <w:p w:rsidR="00535DF8" w:rsidRDefault="00381505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   </w:t>
      </w:r>
      <w:proofErr w:type="gramStart"/>
      <w:r>
        <w:rPr>
          <w:rFonts w:ascii="Times New Roman" w:hAnsi="Times New Roman"/>
          <w:sz w:val="22"/>
          <w:szCs w:val="22"/>
        </w:rPr>
        <w:t>учебно-методического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комплекс</w:t>
      </w:r>
      <w:r w:rsidR="0030442E" w:rsidRPr="00CB2EB5">
        <w:rPr>
          <w:rFonts w:ascii="Times New Roman" w:hAnsi="Times New Roman"/>
          <w:sz w:val="22"/>
          <w:szCs w:val="22"/>
        </w:rPr>
        <w:t>;</w:t>
      </w:r>
    </w:p>
    <w:p w:rsidR="00535DF8" w:rsidRDefault="0030442E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    список литерат</w:t>
      </w:r>
      <w:r w:rsidR="00AC356A">
        <w:rPr>
          <w:rFonts w:ascii="Times New Roman" w:hAnsi="Times New Roman"/>
          <w:sz w:val="22"/>
          <w:szCs w:val="22"/>
        </w:rPr>
        <w:t>уры</w:t>
      </w:r>
      <w:r w:rsidR="00381505">
        <w:rPr>
          <w:rFonts w:ascii="Times New Roman" w:hAnsi="Times New Roman"/>
          <w:sz w:val="22"/>
          <w:szCs w:val="22"/>
        </w:rPr>
        <w:t>;</w:t>
      </w:r>
    </w:p>
    <w:p w:rsidR="00381505" w:rsidRDefault="00381505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календарно – тематическое планирование</w:t>
      </w:r>
      <w:r w:rsidRPr="00CB2EB5">
        <w:rPr>
          <w:rFonts w:ascii="Times New Roman" w:hAnsi="Times New Roman"/>
          <w:sz w:val="22"/>
          <w:szCs w:val="22"/>
        </w:rPr>
        <w:t>;</w:t>
      </w:r>
    </w:p>
    <w:p w:rsidR="00381505" w:rsidRPr="00CB2EB5" w:rsidRDefault="00381505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характеристика </w:t>
      </w:r>
      <w:proofErr w:type="spellStart"/>
      <w:r>
        <w:rPr>
          <w:rFonts w:ascii="Times New Roman" w:hAnsi="Times New Roman"/>
          <w:sz w:val="22"/>
          <w:szCs w:val="22"/>
        </w:rPr>
        <w:t>КИМов</w:t>
      </w:r>
      <w:proofErr w:type="spellEnd"/>
    </w:p>
    <w:p w:rsidR="00ED0AB2" w:rsidRDefault="0030442E" w:rsidP="00E32C4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    </w:t>
      </w:r>
      <w:r w:rsidR="003929E2">
        <w:rPr>
          <w:rFonts w:ascii="Times New Roman" w:hAnsi="Times New Roman"/>
          <w:sz w:val="22"/>
          <w:szCs w:val="22"/>
        </w:rPr>
        <w:t xml:space="preserve"> </w:t>
      </w:r>
      <w:r w:rsidRPr="00CB2EB5">
        <w:rPr>
          <w:rFonts w:ascii="Times New Roman" w:hAnsi="Times New Roman"/>
          <w:sz w:val="22"/>
          <w:szCs w:val="22"/>
        </w:rPr>
        <w:t>приложения к программе</w:t>
      </w:r>
      <w:r w:rsidR="00ED0AB2">
        <w:rPr>
          <w:rFonts w:ascii="Times New Roman" w:hAnsi="Times New Roman"/>
          <w:sz w:val="22"/>
          <w:szCs w:val="22"/>
        </w:rPr>
        <w:t xml:space="preserve"> </w:t>
      </w:r>
    </w:p>
    <w:p w:rsidR="0030442E" w:rsidRPr="00CB2EB5" w:rsidRDefault="00ED0AB2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 </w:t>
      </w:r>
      <w:r w:rsidR="0030442E" w:rsidRPr="00CB2EB5">
        <w:rPr>
          <w:rFonts w:ascii="Times New Roman" w:hAnsi="Times New Roman"/>
          <w:sz w:val="22"/>
          <w:szCs w:val="22"/>
        </w:rPr>
        <w:t xml:space="preserve">3.2. </w:t>
      </w:r>
      <w:r w:rsidR="0030442E" w:rsidRPr="00CB2EB5">
        <w:rPr>
          <w:rFonts w:ascii="Times New Roman" w:hAnsi="Times New Roman"/>
          <w:b/>
          <w:sz w:val="22"/>
          <w:szCs w:val="22"/>
        </w:rPr>
        <w:t>Титульный лист</w:t>
      </w:r>
      <w:r w:rsidR="0030442E" w:rsidRPr="00CB2EB5">
        <w:rPr>
          <w:rFonts w:ascii="Times New Roman" w:hAnsi="Times New Roman"/>
          <w:sz w:val="22"/>
          <w:szCs w:val="22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30442E" w:rsidRPr="00D75D69" w:rsidRDefault="0030442E" w:rsidP="00CB2E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B2EB5">
        <w:rPr>
          <w:rFonts w:ascii="Times New Roman" w:hAnsi="Times New Roman" w:cs="Times New Roman"/>
        </w:rPr>
        <w:t xml:space="preserve">3.3. </w:t>
      </w:r>
      <w:r w:rsidRPr="00CB2EB5">
        <w:rPr>
          <w:rFonts w:ascii="Times New Roman" w:hAnsi="Times New Roman" w:cs="Times New Roman"/>
          <w:b/>
        </w:rPr>
        <w:t>Пояснительная записка</w:t>
      </w:r>
      <w:r w:rsidRPr="00CB2EB5">
        <w:rPr>
          <w:rFonts w:ascii="Times New Roman" w:hAnsi="Times New Roman" w:cs="Times New Roman"/>
        </w:rPr>
        <w:t xml:space="preserve"> </w:t>
      </w:r>
      <w:r w:rsidR="00074F18">
        <w:rPr>
          <w:rFonts w:ascii="Times New Roman" w:hAnsi="Times New Roman" w:cs="Times New Roman"/>
        </w:rPr>
        <w:t>–</w:t>
      </w:r>
      <w:r w:rsidRPr="00CB2EB5">
        <w:rPr>
          <w:rFonts w:ascii="Times New Roman" w:hAnsi="Times New Roman" w:cs="Times New Roman"/>
        </w:rPr>
        <w:t xml:space="preserve"> </w:t>
      </w:r>
      <w:r w:rsidR="00074F18" w:rsidRPr="0078026C">
        <w:rPr>
          <w:rFonts w:ascii="Times New Roman" w:hAnsi="Times New Roman" w:cs="Times New Roman"/>
          <w:sz w:val="24"/>
          <w:szCs w:val="24"/>
        </w:rPr>
        <w:t xml:space="preserve">включает в себя перечень документов, на основе которых составлена рабочая программа, поясняет </w:t>
      </w:r>
      <w:r w:rsidRPr="0078026C">
        <w:rPr>
          <w:rFonts w:ascii="Times New Roman" w:hAnsi="Times New Roman" w:cs="Times New Roman"/>
          <w:sz w:val="24"/>
          <w:szCs w:val="24"/>
        </w:rPr>
        <w:t xml:space="preserve"> актуальность изучения данного курса, его </w:t>
      </w:r>
      <w:r w:rsidR="00074F18" w:rsidRPr="0078026C">
        <w:rPr>
          <w:rFonts w:ascii="Times New Roman" w:hAnsi="Times New Roman" w:cs="Times New Roman"/>
          <w:sz w:val="24"/>
          <w:szCs w:val="24"/>
        </w:rPr>
        <w:t xml:space="preserve">цели  и (или) </w:t>
      </w:r>
      <w:r w:rsidR="00EA6682">
        <w:rPr>
          <w:rFonts w:ascii="Times New Roman" w:hAnsi="Times New Roman" w:cs="Times New Roman"/>
          <w:sz w:val="24"/>
          <w:szCs w:val="24"/>
        </w:rPr>
        <w:t>задачи</w:t>
      </w:r>
      <w:r w:rsidR="00C61DEF">
        <w:rPr>
          <w:rFonts w:ascii="Times New Roman" w:hAnsi="Times New Roman" w:cs="Times New Roman"/>
          <w:sz w:val="24"/>
          <w:szCs w:val="24"/>
        </w:rPr>
        <w:t xml:space="preserve">. Изучение НРК, цель. </w:t>
      </w:r>
      <w:r w:rsidR="001179E1" w:rsidRPr="0078026C">
        <w:rPr>
          <w:rFonts w:ascii="Times New Roman" w:hAnsi="Times New Roman" w:cs="Times New Roman"/>
          <w:sz w:val="24"/>
          <w:szCs w:val="24"/>
        </w:rPr>
        <w:t xml:space="preserve">Место предмета в базисном </w:t>
      </w:r>
      <w:r w:rsidR="00CC2956" w:rsidRPr="0078026C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1179E1" w:rsidRPr="0078026C">
        <w:rPr>
          <w:rFonts w:ascii="Times New Roman" w:hAnsi="Times New Roman" w:cs="Times New Roman"/>
          <w:sz w:val="24"/>
          <w:szCs w:val="24"/>
        </w:rPr>
        <w:t xml:space="preserve">плане. </w:t>
      </w:r>
      <w:r w:rsidR="0078026C" w:rsidRPr="0078026C">
        <w:rPr>
          <w:rFonts w:ascii="Times New Roman" w:hAnsi="Times New Roman" w:cs="Times New Roman"/>
          <w:sz w:val="24"/>
          <w:szCs w:val="24"/>
        </w:rPr>
        <w:t>(</w:t>
      </w:r>
      <w:r w:rsidR="0078026C" w:rsidRPr="0078026C">
        <w:rPr>
          <w:rFonts w:ascii="Times New Roman" w:hAnsi="Times New Roman"/>
          <w:sz w:val="24"/>
          <w:szCs w:val="24"/>
        </w:rPr>
        <w:t>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 (в неделю, за учебный год).)</w:t>
      </w:r>
      <w:r w:rsidR="00D75D69" w:rsidRPr="00D75D69">
        <w:rPr>
          <w:sz w:val="26"/>
          <w:szCs w:val="26"/>
        </w:rPr>
        <w:t xml:space="preserve"> </w:t>
      </w:r>
      <w:r w:rsidR="00D75D69" w:rsidRPr="00D75D69">
        <w:rPr>
          <w:rFonts w:ascii="Times New Roman" w:hAnsi="Times New Roman" w:cs="Times New Roman"/>
          <w:sz w:val="24"/>
          <w:szCs w:val="26"/>
        </w:rPr>
        <w:t>В пояснительной записке к календарн</w:t>
      </w:r>
      <w:proofErr w:type="gramStart"/>
      <w:r w:rsidR="00D75D69" w:rsidRPr="00D75D69">
        <w:rPr>
          <w:rFonts w:ascii="Times New Roman" w:hAnsi="Times New Roman" w:cs="Times New Roman"/>
          <w:sz w:val="24"/>
          <w:szCs w:val="26"/>
        </w:rPr>
        <w:t>о-</w:t>
      </w:r>
      <w:proofErr w:type="gramEnd"/>
      <w:r w:rsidR="00D75D69" w:rsidRPr="00D75D69">
        <w:rPr>
          <w:rFonts w:ascii="Times New Roman" w:hAnsi="Times New Roman" w:cs="Times New Roman"/>
          <w:sz w:val="24"/>
          <w:szCs w:val="26"/>
        </w:rPr>
        <w:t xml:space="preserve"> тематическому планированию (составляется отдельно) указывается, какая примерная (авторская) 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изменения, которые предлагает учитель внести с учётом особенностей контингента учащихся, целевых ориентиров учебного предмета, курса, особенностей образовательного учреждения, а также требования к уровню подготовки учащихся с учётом внесённых изменений.</w:t>
      </w:r>
    </w:p>
    <w:p w:rsidR="0030442E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3.5. </w:t>
      </w:r>
      <w:r w:rsidRPr="00CB2EB5">
        <w:rPr>
          <w:rFonts w:ascii="Times New Roman" w:hAnsi="Times New Roman"/>
          <w:b/>
          <w:sz w:val="22"/>
          <w:szCs w:val="22"/>
        </w:rPr>
        <w:t>Учебно-тематический план</w:t>
      </w:r>
      <w:r w:rsidRPr="00CB2EB5">
        <w:rPr>
          <w:rFonts w:ascii="Times New Roman" w:hAnsi="Times New Roman"/>
          <w:sz w:val="22"/>
          <w:szCs w:val="22"/>
        </w:rPr>
        <w:t xml:space="preserve"> - структурный элемент програм</w:t>
      </w:r>
      <w:r w:rsidR="0066218F">
        <w:rPr>
          <w:rFonts w:ascii="Times New Roman" w:hAnsi="Times New Roman"/>
          <w:sz w:val="22"/>
          <w:szCs w:val="22"/>
        </w:rPr>
        <w:t>мы, содержащий наименование разделов</w:t>
      </w:r>
      <w:r w:rsidRPr="00CB2EB5">
        <w:rPr>
          <w:rFonts w:ascii="Times New Roman" w:hAnsi="Times New Roman"/>
          <w:sz w:val="22"/>
          <w:szCs w:val="22"/>
        </w:rPr>
        <w:t xml:space="preserve">, </w:t>
      </w:r>
      <w:r w:rsidR="0066218F">
        <w:rPr>
          <w:rFonts w:ascii="Times New Roman" w:hAnsi="Times New Roman"/>
          <w:sz w:val="22"/>
          <w:szCs w:val="22"/>
        </w:rPr>
        <w:t xml:space="preserve">примерное </w:t>
      </w:r>
      <w:r w:rsidRPr="00CB2EB5">
        <w:rPr>
          <w:rFonts w:ascii="Times New Roman" w:hAnsi="Times New Roman"/>
          <w:sz w:val="22"/>
          <w:szCs w:val="22"/>
        </w:rPr>
        <w:t xml:space="preserve"> количество часов (в том числе на теоретические и практические занятия)</w:t>
      </w:r>
      <w:r w:rsidR="0066218F">
        <w:rPr>
          <w:rFonts w:ascii="Times New Roman" w:hAnsi="Times New Roman"/>
          <w:sz w:val="22"/>
          <w:szCs w:val="22"/>
        </w:rPr>
        <w:t xml:space="preserve"> по программе, планируемое количество часов учителем</w:t>
      </w:r>
      <w:r w:rsidRPr="00CB2EB5">
        <w:rPr>
          <w:rFonts w:ascii="Times New Roman" w:hAnsi="Times New Roman"/>
          <w:sz w:val="22"/>
          <w:szCs w:val="22"/>
        </w:rPr>
        <w:t xml:space="preserve">. Составляется в виде таблицы. </w:t>
      </w:r>
    </w:p>
    <w:p w:rsidR="00074F18" w:rsidRPr="00CB2EB5" w:rsidRDefault="007B50AC" w:rsidP="00074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 w:rsidR="00C61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тематическом плане должны</w:t>
      </w:r>
      <w:r w:rsidR="00074F18" w:rsidRPr="00CB2EB5">
        <w:rPr>
          <w:rFonts w:ascii="Times New Roman" w:hAnsi="Times New Roman" w:cs="Times New Roman"/>
        </w:rPr>
        <w:t xml:space="preserve"> быть обос</w:t>
      </w:r>
      <w:r w:rsidR="0066218F">
        <w:rPr>
          <w:rFonts w:ascii="Times New Roman" w:hAnsi="Times New Roman" w:cs="Times New Roman"/>
        </w:rPr>
        <w:t>нованы предлагаемый</w:t>
      </w:r>
      <w:r w:rsidR="00074F18" w:rsidRPr="00CB2EB5">
        <w:rPr>
          <w:rFonts w:ascii="Times New Roman" w:hAnsi="Times New Roman" w:cs="Times New Roman"/>
        </w:rPr>
        <w:t xml:space="preserve"> объем курса</w:t>
      </w:r>
      <w:r w:rsidR="006303A8">
        <w:rPr>
          <w:rFonts w:ascii="Times New Roman" w:hAnsi="Times New Roman" w:cs="Times New Roman"/>
        </w:rPr>
        <w:t xml:space="preserve"> учителем</w:t>
      </w:r>
      <w:r w:rsidR="00074F18" w:rsidRPr="00CB2EB5">
        <w:rPr>
          <w:rFonts w:ascii="Times New Roman" w:hAnsi="Times New Roman" w:cs="Times New Roman"/>
        </w:rPr>
        <w:t xml:space="preserve">, должно быть указано количество </w:t>
      </w:r>
      <w:proofErr w:type="gramStart"/>
      <w:r w:rsidR="0066218F">
        <w:rPr>
          <w:rFonts w:ascii="Times New Roman" w:hAnsi="Times New Roman" w:cs="Times New Roman"/>
        </w:rPr>
        <w:t>часов</w:t>
      </w:r>
      <w:proofErr w:type="gramEnd"/>
      <w:r w:rsidR="0066218F">
        <w:rPr>
          <w:rFonts w:ascii="Times New Roman" w:hAnsi="Times New Roman" w:cs="Times New Roman"/>
        </w:rPr>
        <w:t xml:space="preserve"> планируемое учителей согласно календарю на данный учебный год</w:t>
      </w:r>
      <w:r w:rsidR="00074F18" w:rsidRPr="00CB2EB5">
        <w:rPr>
          <w:rFonts w:ascii="Times New Roman" w:hAnsi="Times New Roman" w:cs="Times New Roman"/>
        </w:rPr>
        <w:t xml:space="preserve"> отво</w:t>
      </w:r>
      <w:r w:rsidR="0066218F">
        <w:rPr>
          <w:rFonts w:ascii="Times New Roman" w:hAnsi="Times New Roman" w:cs="Times New Roman"/>
        </w:rPr>
        <w:t xml:space="preserve">димых на изучение данного курса,  количество контрольных, </w:t>
      </w:r>
      <w:r w:rsidR="00C61DEF">
        <w:rPr>
          <w:rFonts w:ascii="Times New Roman" w:hAnsi="Times New Roman" w:cs="Times New Roman"/>
        </w:rPr>
        <w:t>практических работ, НРК</w:t>
      </w:r>
      <w:r w:rsidR="00074F18" w:rsidRPr="00CB2EB5">
        <w:rPr>
          <w:rFonts w:ascii="Times New Roman" w:hAnsi="Times New Roman" w:cs="Times New Roman"/>
        </w:rPr>
        <w:t xml:space="preserve">. </w:t>
      </w:r>
    </w:p>
    <w:p w:rsidR="007B50AC" w:rsidRPr="00CB2EB5" w:rsidRDefault="007B50AC" w:rsidP="007B50AC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3.4. </w:t>
      </w:r>
      <w:r w:rsidRPr="00CB2EB5">
        <w:rPr>
          <w:rFonts w:ascii="Times New Roman" w:hAnsi="Times New Roman"/>
          <w:b/>
          <w:sz w:val="22"/>
          <w:szCs w:val="22"/>
        </w:rPr>
        <w:t xml:space="preserve">Содержание </w:t>
      </w:r>
      <w:r>
        <w:rPr>
          <w:rFonts w:ascii="Times New Roman" w:hAnsi="Times New Roman"/>
          <w:b/>
          <w:sz w:val="22"/>
          <w:szCs w:val="22"/>
        </w:rPr>
        <w:t xml:space="preserve">тем учебного </w:t>
      </w:r>
      <w:r w:rsidRPr="00CB2EB5">
        <w:rPr>
          <w:rFonts w:ascii="Times New Roman" w:hAnsi="Times New Roman"/>
          <w:b/>
          <w:sz w:val="22"/>
          <w:szCs w:val="22"/>
        </w:rPr>
        <w:t>курса</w:t>
      </w:r>
      <w:r w:rsidRPr="00CB2EB5">
        <w:rPr>
          <w:rFonts w:ascii="Times New Roman" w:hAnsi="Times New Roman"/>
          <w:sz w:val="22"/>
          <w:szCs w:val="22"/>
        </w:rPr>
        <w:t xml:space="preserve"> - структурный элемент программы, включающий толкование каждой темы, согласно нумера</w:t>
      </w:r>
      <w:r w:rsidR="00562996">
        <w:rPr>
          <w:rFonts w:ascii="Times New Roman" w:hAnsi="Times New Roman"/>
          <w:sz w:val="22"/>
          <w:szCs w:val="22"/>
        </w:rPr>
        <w:t>ции в учебно-тема</w:t>
      </w:r>
      <w:r w:rsidR="00C61DEF">
        <w:rPr>
          <w:rFonts w:ascii="Times New Roman" w:hAnsi="Times New Roman"/>
          <w:sz w:val="22"/>
          <w:szCs w:val="22"/>
        </w:rPr>
        <w:t>тическом плане и содержание НРК</w:t>
      </w:r>
      <w:r w:rsidR="00562996">
        <w:rPr>
          <w:rFonts w:ascii="Times New Roman" w:hAnsi="Times New Roman"/>
          <w:sz w:val="22"/>
          <w:szCs w:val="22"/>
        </w:rPr>
        <w:t>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3.6. </w:t>
      </w:r>
      <w:r w:rsidRPr="00CB2EB5">
        <w:rPr>
          <w:rFonts w:ascii="Times New Roman" w:hAnsi="Times New Roman"/>
          <w:b/>
          <w:sz w:val="22"/>
          <w:szCs w:val="22"/>
        </w:rPr>
        <w:t>Требования к</w:t>
      </w:r>
      <w:r w:rsidR="005919E0">
        <w:rPr>
          <w:rFonts w:ascii="Times New Roman" w:hAnsi="Times New Roman"/>
          <w:b/>
          <w:sz w:val="22"/>
          <w:szCs w:val="22"/>
        </w:rPr>
        <w:t xml:space="preserve"> уровню подготовки учащихся</w:t>
      </w:r>
      <w:r w:rsidRPr="00CB2EB5">
        <w:rPr>
          <w:rFonts w:ascii="Times New Roman" w:hAnsi="Times New Roman"/>
          <w:b/>
          <w:sz w:val="22"/>
          <w:szCs w:val="22"/>
        </w:rPr>
        <w:t xml:space="preserve"> </w:t>
      </w:r>
      <w:r w:rsidRPr="00CB2EB5">
        <w:rPr>
          <w:rFonts w:ascii="Times New Roman" w:hAnsi="Times New Roman"/>
          <w:sz w:val="22"/>
          <w:szCs w:val="22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3.7. </w:t>
      </w:r>
      <w:r w:rsidR="007B50AC">
        <w:rPr>
          <w:rFonts w:ascii="Times New Roman" w:hAnsi="Times New Roman"/>
          <w:b/>
          <w:sz w:val="22"/>
          <w:szCs w:val="22"/>
        </w:rPr>
        <w:t xml:space="preserve"> Учебно-методический</w:t>
      </w:r>
      <w:r w:rsidRPr="00CB2EB5">
        <w:rPr>
          <w:rFonts w:ascii="Times New Roman" w:hAnsi="Times New Roman"/>
          <w:b/>
          <w:sz w:val="22"/>
          <w:szCs w:val="22"/>
        </w:rPr>
        <w:t xml:space="preserve"> </w:t>
      </w:r>
      <w:r w:rsidR="007B50AC">
        <w:rPr>
          <w:rFonts w:ascii="Times New Roman" w:hAnsi="Times New Roman"/>
          <w:b/>
          <w:sz w:val="22"/>
          <w:szCs w:val="22"/>
        </w:rPr>
        <w:t>комплекс</w:t>
      </w:r>
      <w:r w:rsidRPr="00CB2EB5">
        <w:rPr>
          <w:rFonts w:ascii="Times New Roman" w:hAnsi="Times New Roman"/>
          <w:sz w:val="22"/>
          <w:szCs w:val="22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30442E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3.8. </w:t>
      </w:r>
      <w:r w:rsidRPr="00CB2EB5">
        <w:rPr>
          <w:rFonts w:ascii="Times New Roman" w:hAnsi="Times New Roman"/>
          <w:b/>
          <w:sz w:val="22"/>
          <w:szCs w:val="22"/>
        </w:rPr>
        <w:t>Список литературы</w:t>
      </w:r>
      <w:r w:rsidRPr="00CB2EB5">
        <w:rPr>
          <w:rFonts w:ascii="Times New Roman" w:hAnsi="Times New Roman"/>
          <w:sz w:val="22"/>
          <w:szCs w:val="22"/>
        </w:rPr>
        <w:t xml:space="preserve"> - структурный элемент программы, включающий перечень исп</w:t>
      </w:r>
      <w:r w:rsidR="00077BB7">
        <w:rPr>
          <w:rFonts w:ascii="Times New Roman" w:hAnsi="Times New Roman"/>
          <w:sz w:val="22"/>
          <w:szCs w:val="22"/>
        </w:rPr>
        <w:t>ользованной автором литературы. Лите</w:t>
      </w:r>
      <w:r w:rsidR="00C61DEF">
        <w:rPr>
          <w:rFonts w:ascii="Times New Roman" w:hAnsi="Times New Roman"/>
          <w:sz w:val="22"/>
          <w:szCs w:val="22"/>
        </w:rPr>
        <w:t>ратура по НРК</w:t>
      </w:r>
      <w:r w:rsidR="00077BB7">
        <w:rPr>
          <w:rFonts w:ascii="Times New Roman" w:hAnsi="Times New Roman"/>
          <w:sz w:val="22"/>
          <w:szCs w:val="22"/>
        </w:rPr>
        <w:t>.</w:t>
      </w:r>
    </w:p>
    <w:p w:rsidR="0066218F" w:rsidRDefault="00EB2F61" w:rsidP="0066218F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</w:t>
      </w:r>
      <w:r w:rsidR="00E904E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2F61">
        <w:rPr>
          <w:rFonts w:ascii="Times New Roman" w:hAnsi="Times New Roman"/>
          <w:b/>
          <w:sz w:val="22"/>
          <w:szCs w:val="22"/>
        </w:rPr>
        <w:t>Календарно – тематическое планирование</w:t>
      </w:r>
      <w:r>
        <w:rPr>
          <w:rFonts w:ascii="Times New Roman" w:hAnsi="Times New Roman"/>
          <w:sz w:val="22"/>
          <w:szCs w:val="22"/>
        </w:rPr>
        <w:t xml:space="preserve"> - </w:t>
      </w:r>
      <w:r w:rsidR="0066218F" w:rsidRPr="00CB2EB5">
        <w:rPr>
          <w:rFonts w:ascii="Times New Roman" w:hAnsi="Times New Roman"/>
          <w:sz w:val="22"/>
          <w:szCs w:val="22"/>
        </w:rPr>
        <w:t xml:space="preserve">Составляется в виде таблицы. </w:t>
      </w:r>
      <w:r w:rsidR="00787F5C">
        <w:rPr>
          <w:rFonts w:ascii="Times New Roman" w:hAnsi="Times New Roman"/>
          <w:sz w:val="22"/>
          <w:szCs w:val="22"/>
        </w:rPr>
        <w:t>В Рабочей программе</w:t>
      </w:r>
      <w:bookmarkStart w:id="0" w:name="_GoBack"/>
      <w:bookmarkEnd w:id="0"/>
      <w:r w:rsidR="0066218F" w:rsidRPr="00CB2EB5">
        <w:rPr>
          <w:rFonts w:ascii="Times New Roman" w:hAnsi="Times New Roman"/>
          <w:sz w:val="22"/>
          <w:szCs w:val="22"/>
        </w:rPr>
        <w:t xml:space="preserve"> допускается творческий подход при составлении календарно-тематического планирования с учетом  возможностей учебника (изменения порядка следования тем программы; интегрированное изучение смежных тем.)</w:t>
      </w:r>
    </w:p>
    <w:p w:rsidR="003929E2" w:rsidRDefault="003929E2" w:rsidP="00392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3929E2">
        <w:rPr>
          <w:rFonts w:ascii="Times New Roman" w:hAnsi="Times New Roman" w:cs="Times New Roman"/>
          <w:b/>
        </w:rPr>
        <w:t>Характеристика КИМ</w:t>
      </w:r>
      <w:r w:rsidR="001026B0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1026B0">
        <w:rPr>
          <w:rFonts w:ascii="Times New Roman" w:hAnsi="Times New Roman" w:cs="Times New Roman"/>
        </w:rPr>
        <w:t>структурный элемент программы, определяющий к</w:t>
      </w:r>
      <w:r w:rsidRPr="00CB2EB5">
        <w:rPr>
          <w:rFonts w:ascii="Times New Roman" w:hAnsi="Times New Roman" w:cs="Times New Roman"/>
        </w:rPr>
        <w:t>оличество и характер контрольных мероприятий</w:t>
      </w:r>
      <w:r w:rsidR="006A4802">
        <w:rPr>
          <w:rFonts w:ascii="Times New Roman" w:hAnsi="Times New Roman" w:cs="Times New Roman"/>
        </w:rPr>
        <w:t>.</w:t>
      </w:r>
    </w:p>
    <w:p w:rsidR="00ED0AB2" w:rsidRPr="00ED0AB2" w:rsidRDefault="00ED0AB2" w:rsidP="003929E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3.10. </w:t>
      </w:r>
      <w:r w:rsidRPr="00ED0AB2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– </w:t>
      </w:r>
      <w:r w:rsidRPr="00ED0AB2">
        <w:rPr>
          <w:rFonts w:ascii="Times New Roman" w:hAnsi="Times New Roman" w:cs="Times New Roman"/>
        </w:rPr>
        <w:t>создается после каждой рабочей программы</w:t>
      </w:r>
      <w:r w:rsidR="00535DF8">
        <w:rPr>
          <w:rFonts w:ascii="Times New Roman" w:hAnsi="Times New Roman" w:cs="Times New Roman"/>
        </w:rPr>
        <w:t xml:space="preserve">, в которое входит: </w:t>
      </w:r>
      <w:r w:rsidRPr="00ED0AB2">
        <w:rPr>
          <w:rFonts w:ascii="Times New Roman" w:hAnsi="Times New Roman" w:cs="Times New Roman"/>
        </w:rPr>
        <w:t xml:space="preserve"> КИМ, нормы оценки по предмету </w:t>
      </w:r>
      <w:r>
        <w:rPr>
          <w:rFonts w:ascii="Times New Roman" w:hAnsi="Times New Roman" w:cs="Times New Roman"/>
        </w:rPr>
        <w:t>(все виды)</w:t>
      </w:r>
      <w:r w:rsidR="00C61DEF">
        <w:rPr>
          <w:rFonts w:ascii="Times New Roman" w:hAnsi="Times New Roman" w:cs="Times New Roman"/>
        </w:rPr>
        <w:t>, темы НРК</w:t>
      </w:r>
      <w:r w:rsidR="005919E0">
        <w:rPr>
          <w:rFonts w:ascii="Times New Roman" w:hAnsi="Times New Roman" w:cs="Times New Roman"/>
        </w:rPr>
        <w:t>.</w:t>
      </w:r>
    </w:p>
    <w:p w:rsidR="00414C8A" w:rsidRPr="00ED0AB2" w:rsidRDefault="00414C8A" w:rsidP="00CB2EB5">
      <w:pPr>
        <w:pStyle w:val="a3"/>
        <w:spacing w:before="0" w:after="0"/>
        <w:jc w:val="center"/>
        <w:rPr>
          <w:rStyle w:val="a5"/>
          <w:rFonts w:ascii="Times New Roman" w:hAnsi="Times New Roman"/>
          <w:b w:val="0"/>
          <w:color w:val="FF0000"/>
          <w:sz w:val="22"/>
          <w:szCs w:val="22"/>
        </w:rPr>
      </w:pPr>
    </w:p>
    <w:p w:rsidR="0030442E" w:rsidRPr="00CB2EB5" w:rsidRDefault="0030442E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B2EB5">
        <w:rPr>
          <w:rStyle w:val="a5"/>
          <w:rFonts w:ascii="Times New Roman" w:hAnsi="Times New Roman"/>
          <w:sz w:val="22"/>
          <w:szCs w:val="22"/>
        </w:rPr>
        <w:t>4. Оформление рабочей программы.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 xml:space="preserve">4.1. Текст набирается в редакторе </w:t>
      </w:r>
      <w:proofErr w:type="spellStart"/>
      <w:r w:rsidRPr="00CB2EB5">
        <w:rPr>
          <w:rFonts w:ascii="Times New Roman" w:hAnsi="Times New Roman"/>
          <w:sz w:val="22"/>
          <w:szCs w:val="22"/>
        </w:rPr>
        <w:t>Word</w:t>
      </w:r>
      <w:proofErr w:type="spellEnd"/>
      <w:r w:rsidRPr="00CB2EB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2EB5">
        <w:rPr>
          <w:rFonts w:ascii="Times New Roman" w:hAnsi="Times New Roman"/>
          <w:sz w:val="22"/>
          <w:szCs w:val="22"/>
        </w:rPr>
        <w:t>for</w:t>
      </w:r>
      <w:proofErr w:type="spellEnd"/>
      <w:r w:rsidRPr="00CB2EB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2EB5">
        <w:rPr>
          <w:rFonts w:ascii="Times New Roman" w:hAnsi="Times New Roman"/>
          <w:sz w:val="22"/>
          <w:szCs w:val="22"/>
        </w:rPr>
        <w:t>Windows</w:t>
      </w:r>
      <w:proofErr w:type="spellEnd"/>
      <w:r w:rsidRPr="00CB2EB5">
        <w:rPr>
          <w:rFonts w:ascii="Times New Roman" w:hAnsi="Times New Roman"/>
          <w:sz w:val="22"/>
          <w:szCs w:val="22"/>
        </w:rPr>
        <w:t xml:space="preserve"> шрифтом </w:t>
      </w:r>
      <w:proofErr w:type="spellStart"/>
      <w:r w:rsidRPr="00CB2EB5">
        <w:rPr>
          <w:rFonts w:ascii="Times New Roman" w:hAnsi="Times New Roman"/>
          <w:sz w:val="22"/>
          <w:szCs w:val="22"/>
        </w:rPr>
        <w:t>Times</w:t>
      </w:r>
      <w:proofErr w:type="spellEnd"/>
      <w:r w:rsidRPr="00CB2EB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2EB5">
        <w:rPr>
          <w:rFonts w:ascii="Times New Roman" w:hAnsi="Times New Roman"/>
          <w:sz w:val="22"/>
          <w:szCs w:val="22"/>
        </w:rPr>
        <w:t>New</w:t>
      </w:r>
      <w:proofErr w:type="spellEnd"/>
      <w:r w:rsidRPr="00CB2EB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2EB5">
        <w:rPr>
          <w:rFonts w:ascii="Times New Roman" w:hAnsi="Times New Roman"/>
          <w:sz w:val="22"/>
          <w:szCs w:val="22"/>
        </w:rPr>
        <w:t>Roman</w:t>
      </w:r>
      <w:proofErr w:type="spellEnd"/>
      <w:r w:rsidRPr="00CB2EB5">
        <w:rPr>
          <w:rFonts w:ascii="Times New Roman" w:hAnsi="Times New Roman"/>
          <w:sz w:val="22"/>
          <w:szCs w:val="22"/>
        </w:rPr>
        <w:t xml:space="preserve">, 12,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CB2EB5">
          <w:rPr>
            <w:rFonts w:ascii="Times New Roman" w:hAnsi="Times New Roman"/>
            <w:sz w:val="22"/>
            <w:szCs w:val="22"/>
          </w:rPr>
          <w:t>1,25 см</w:t>
        </w:r>
      </w:smartTag>
      <w:r w:rsidRPr="00CB2EB5">
        <w:rPr>
          <w:rFonts w:ascii="Times New Roman" w:hAnsi="Times New Roman"/>
          <w:sz w:val="22"/>
          <w:szCs w:val="22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CB2EB5">
          <w:rPr>
            <w:rFonts w:ascii="Times New Roman" w:hAnsi="Times New Roman"/>
            <w:sz w:val="22"/>
            <w:szCs w:val="22"/>
          </w:rPr>
          <w:t>2 см</w:t>
        </w:r>
      </w:smartTag>
      <w:r w:rsidRPr="00CB2EB5">
        <w:rPr>
          <w:rFonts w:ascii="Times New Roman" w:hAnsi="Times New Roman"/>
          <w:sz w:val="22"/>
          <w:szCs w:val="22"/>
        </w:rPr>
        <w:t xml:space="preserve">; центровка заголовков и абзацы в тексте выполняются при помощи средств </w:t>
      </w:r>
      <w:proofErr w:type="spellStart"/>
      <w:r w:rsidRPr="00CB2EB5">
        <w:rPr>
          <w:rFonts w:ascii="Times New Roman" w:hAnsi="Times New Roman"/>
          <w:sz w:val="22"/>
          <w:szCs w:val="22"/>
        </w:rPr>
        <w:t>Word</w:t>
      </w:r>
      <w:proofErr w:type="spellEnd"/>
      <w:r w:rsidRPr="00CB2EB5">
        <w:rPr>
          <w:rFonts w:ascii="Times New Roman" w:hAnsi="Times New Roman"/>
          <w:sz w:val="22"/>
          <w:szCs w:val="22"/>
        </w:rPr>
        <w:t>, листы формата А</w:t>
      </w:r>
      <w:proofErr w:type="gramStart"/>
      <w:r w:rsidRPr="00CB2EB5">
        <w:rPr>
          <w:rFonts w:ascii="Times New Roman" w:hAnsi="Times New Roman"/>
          <w:sz w:val="22"/>
          <w:szCs w:val="22"/>
        </w:rPr>
        <w:t>4</w:t>
      </w:r>
      <w:proofErr w:type="gramEnd"/>
      <w:r w:rsidRPr="00CB2EB5">
        <w:rPr>
          <w:rFonts w:ascii="Times New Roman" w:hAnsi="Times New Roman"/>
          <w:sz w:val="22"/>
          <w:szCs w:val="22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30442E" w:rsidRPr="00CB2EB5" w:rsidRDefault="006303A8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Учебный план утверждается </w:t>
      </w:r>
      <w:r w:rsidR="0030442E" w:rsidRPr="00CB2EB5">
        <w:rPr>
          <w:rFonts w:ascii="Times New Roman" w:hAnsi="Times New Roman"/>
          <w:sz w:val="22"/>
          <w:szCs w:val="22"/>
        </w:rPr>
        <w:t xml:space="preserve"> подписью руководителя ОУ.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4</w:t>
      </w:r>
      <w:r w:rsidR="006303A8">
        <w:rPr>
          <w:rFonts w:ascii="Times New Roman" w:hAnsi="Times New Roman"/>
          <w:sz w:val="22"/>
          <w:szCs w:val="22"/>
        </w:rPr>
        <w:t xml:space="preserve">.2. </w:t>
      </w:r>
      <w:r w:rsidRPr="00CB2EB5">
        <w:rPr>
          <w:rFonts w:ascii="Times New Roman" w:hAnsi="Times New Roman"/>
          <w:sz w:val="22"/>
          <w:szCs w:val="22"/>
        </w:rPr>
        <w:t>На титульном листе указывается:</w:t>
      </w:r>
    </w:p>
    <w:p w:rsidR="0030442E" w:rsidRPr="00CB2EB5" w:rsidRDefault="0030442E" w:rsidP="00CB2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наименование образовательного учреждения (полностью);</w:t>
      </w:r>
    </w:p>
    <w:p w:rsidR="0030442E" w:rsidRPr="00CB2EB5" w:rsidRDefault="0030442E" w:rsidP="00CB2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поля для согласования/утверждения программы;</w:t>
      </w:r>
    </w:p>
    <w:p w:rsidR="0030442E" w:rsidRPr="00CB2EB5" w:rsidRDefault="0030442E" w:rsidP="00CB2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название Программы (предмет, курс); </w:t>
      </w:r>
    </w:p>
    <w:p w:rsidR="0030442E" w:rsidRPr="00CB2EB5" w:rsidRDefault="0030442E" w:rsidP="00CB2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lastRenderedPageBreak/>
        <w:t xml:space="preserve">адресность (класс или ступень обучения); </w:t>
      </w:r>
    </w:p>
    <w:p w:rsidR="0030442E" w:rsidRPr="00CB2EB5" w:rsidRDefault="0030442E" w:rsidP="00CB2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уровень обучения (базовый или профильный)</w:t>
      </w:r>
    </w:p>
    <w:p w:rsidR="0030442E" w:rsidRPr="006A4802" w:rsidRDefault="0030442E" w:rsidP="006A4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сведения об авторе (ФИО, должность, квалификационная категория или разряд); </w:t>
      </w:r>
    </w:p>
    <w:p w:rsidR="0030442E" w:rsidRPr="00CB2EB5" w:rsidRDefault="0030442E" w:rsidP="00CB2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год разработки рабочей  программы. </w:t>
      </w:r>
    </w:p>
    <w:p w:rsidR="00ED0AB2" w:rsidRDefault="00ED0AB2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ED0AB2" w:rsidRDefault="00ED0AB2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4.3. В тексте пояснительной записки следует указать:</w:t>
      </w:r>
    </w:p>
    <w:p w:rsidR="0030442E" w:rsidRPr="00CB2EB5" w:rsidRDefault="0030442E" w:rsidP="00CB2E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2EB5">
        <w:rPr>
          <w:rFonts w:ascii="Times New Roman" w:hAnsi="Times New Roman" w:cs="Times New Roman"/>
        </w:rPr>
        <w:t>соответствии</w:t>
      </w:r>
      <w:proofErr w:type="gramEnd"/>
      <w:r w:rsidRPr="00CB2EB5">
        <w:rPr>
          <w:rFonts w:ascii="Times New Roman" w:hAnsi="Times New Roman" w:cs="Times New Roman"/>
        </w:rPr>
        <w:t xml:space="preserve"> рабочей программы федеральному компоненту государственного образовательного стандарта общего образования </w:t>
      </w:r>
    </w:p>
    <w:p w:rsidR="0030442E" w:rsidRPr="00EB2F61" w:rsidRDefault="0030442E" w:rsidP="00EB2F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на </w:t>
      </w:r>
      <w:proofErr w:type="gramStart"/>
      <w:r w:rsidRPr="00CB2EB5">
        <w:rPr>
          <w:rFonts w:ascii="Times New Roman" w:hAnsi="Times New Roman" w:cs="Times New Roman"/>
        </w:rPr>
        <w:t>основе</w:t>
      </w:r>
      <w:proofErr w:type="gramEnd"/>
      <w:r w:rsidRPr="00CB2EB5">
        <w:rPr>
          <w:rFonts w:ascii="Times New Roman" w:hAnsi="Times New Roman" w:cs="Times New Roman"/>
        </w:rPr>
        <w:t xml:space="preserve"> какой конкретной программы (примерной, авторской) разработана программа. </w:t>
      </w:r>
      <w:r w:rsidRPr="00EB2F61">
        <w:rPr>
          <w:rFonts w:ascii="Times New Roman" w:hAnsi="Times New Roman" w:cs="Times New Roman"/>
        </w:rPr>
        <w:t xml:space="preserve"> </w:t>
      </w:r>
    </w:p>
    <w:p w:rsidR="0030442E" w:rsidRPr="00CB2EB5" w:rsidRDefault="0030442E" w:rsidP="00CB2E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 xml:space="preserve">уровень изучения учебного материала (в соответствии с лицензией); </w:t>
      </w:r>
    </w:p>
    <w:p w:rsidR="0030442E" w:rsidRDefault="0030442E" w:rsidP="00954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цели изучения предмета на конкретной ступени образования (извлечения из стандарта)</w:t>
      </w:r>
    </w:p>
    <w:p w:rsidR="006A4802" w:rsidRDefault="006A4802" w:rsidP="006A480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B2F61" w:rsidRDefault="008D074D" w:rsidP="00EB2F61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 В  </w:t>
      </w:r>
      <w:proofErr w:type="spellStart"/>
      <w:r>
        <w:rPr>
          <w:rFonts w:ascii="Times New Roman" w:hAnsi="Times New Roman"/>
          <w:sz w:val="22"/>
          <w:szCs w:val="22"/>
        </w:rPr>
        <w:t>учебно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EB2F61" w:rsidRPr="00CB2EB5">
        <w:rPr>
          <w:rFonts w:ascii="Times New Roman" w:hAnsi="Times New Roman"/>
          <w:sz w:val="22"/>
          <w:szCs w:val="22"/>
        </w:rPr>
        <w:t xml:space="preserve">тематическом плане должны быть отражены </w:t>
      </w:r>
    </w:p>
    <w:p w:rsidR="00EB2F61" w:rsidRDefault="00EB2F61" w:rsidP="00EB2F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количество часов, на которое рассчитана рабочая программа, количество часов в не</w:t>
      </w:r>
      <w:r w:rsidR="00844268">
        <w:rPr>
          <w:rFonts w:ascii="Times New Roman" w:hAnsi="Times New Roman" w:cs="Times New Roman"/>
        </w:rPr>
        <w:t>делю, к</w:t>
      </w:r>
      <w:r w:rsidR="006A4802">
        <w:rPr>
          <w:rFonts w:ascii="Times New Roman" w:hAnsi="Times New Roman" w:cs="Times New Roman"/>
        </w:rPr>
        <w:t>о</w:t>
      </w:r>
      <w:r w:rsidR="006303A8">
        <w:rPr>
          <w:rFonts w:ascii="Times New Roman" w:hAnsi="Times New Roman" w:cs="Times New Roman"/>
        </w:rPr>
        <w:t>личество контрольных работ, НРК</w:t>
      </w:r>
      <w:r w:rsidR="00844268">
        <w:rPr>
          <w:rFonts w:ascii="Times New Roman" w:hAnsi="Times New Roman" w:cs="Times New Roman"/>
        </w:rPr>
        <w:t>.</w:t>
      </w:r>
    </w:p>
    <w:p w:rsidR="0066218F" w:rsidRDefault="0066218F" w:rsidP="00844268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44268" w:rsidRPr="00CB2EB5" w:rsidRDefault="00844268" w:rsidP="00844268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844268">
        <w:rPr>
          <w:rFonts w:ascii="Times New Roman" w:hAnsi="Times New Roman"/>
          <w:sz w:val="22"/>
          <w:szCs w:val="22"/>
        </w:rPr>
        <w:t xml:space="preserve"> </w:t>
      </w:r>
      <w:r w:rsidRPr="00CB2EB5">
        <w:rPr>
          <w:rFonts w:ascii="Times New Roman" w:hAnsi="Times New Roman"/>
          <w:sz w:val="22"/>
          <w:szCs w:val="22"/>
        </w:rPr>
        <w:t>4.5. В блоке рабочей программы «Требования к уровню подготовки обучающихся»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:rsidR="00EB2F61" w:rsidRPr="00954520" w:rsidRDefault="00EB2F61" w:rsidP="00EB2F61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54520" w:rsidRPr="006A4802" w:rsidRDefault="00844268" w:rsidP="006A4802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</w:t>
      </w:r>
      <w:r w:rsidR="0030442E" w:rsidRPr="00CB2EB5">
        <w:rPr>
          <w:rFonts w:ascii="Times New Roman" w:hAnsi="Times New Roman"/>
          <w:sz w:val="22"/>
          <w:szCs w:val="22"/>
        </w:rPr>
        <w:t xml:space="preserve">. В календарно-тематическом плане должны быть отражены </w:t>
      </w:r>
    </w:p>
    <w:p w:rsidR="0030442E" w:rsidRPr="00954520" w:rsidRDefault="0030442E" w:rsidP="00954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520">
        <w:rPr>
          <w:rFonts w:ascii="Times New Roman" w:hAnsi="Times New Roman" w:cs="Times New Roman"/>
        </w:rPr>
        <w:t>перечень разделов и тем с указанием количества часов, отводимых на их изучение;</w:t>
      </w:r>
    </w:p>
    <w:p w:rsidR="00954520" w:rsidRPr="00844268" w:rsidRDefault="0030442E" w:rsidP="00844268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содержание каждой темы в соответствии с федеральным компонентом государственного образовательного стандарта общего образования;</w:t>
      </w:r>
    </w:p>
    <w:p w:rsidR="0030442E" w:rsidRPr="00CB2EB5" w:rsidRDefault="0030442E" w:rsidP="00954520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30442E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План может быть представлен в виде таблицы. Допускается составление отдельно тематического и поурочного планирования</w:t>
      </w:r>
      <w:r w:rsidR="00844268">
        <w:rPr>
          <w:rFonts w:ascii="Times New Roman" w:hAnsi="Times New Roman"/>
          <w:sz w:val="22"/>
          <w:szCs w:val="22"/>
        </w:rPr>
        <w:t>. Каждое МО может разработать и утвердить свою таблицу.</w:t>
      </w:r>
    </w:p>
    <w:p w:rsidR="00EE380A" w:rsidRDefault="00EE380A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EE380A" w:rsidRDefault="00EE380A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Образовательные предметы</w:t>
      </w:r>
    </w:p>
    <w:tbl>
      <w:tblPr>
        <w:tblStyle w:val="a4"/>
        <w:tblW w:w="0" w:type="auto"/>
        <w:tblLook w:val="04A0"/>
      </w:tblPr>
      <w:tblGrid>
        <w:gridCol w:w="388"/>
        <w:gridCol w:w="1103"/>
        <w:gridCol w:w="926"/>
        <w:gridCol w:w="502"/>
        <w:gridCol w:w="502"/>
        <w:gridCol w:w="561"/>
        <w:gridCol w:w="935"/>
        <w:gridCol w:w="1055"/>
        <w:gridCol w:w="772"/>
        <w:gridCol w:w="904"/>
        <w:gridCol w:w="812"/>
        <w:gridCol w:w="551"/>
        <w:gridCol w:w="560"/>
      </w:tblGrid>
      <w:tr w:rsidR="002641FF" w:rsidTr="002641FF">
        <w:tc>
          <w:tcPr>
            <w:tcW w:w="533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 №</w:t>
            </w:r>
          </w:p>
        </w:tc>
        <w:tc>
          <w:tcPr>
            <w:tcW w:w="533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Наименование раздела программы</w:t>
            </w:r>
          </w:p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533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 xml:space="preserve"> Количество</w:t>
            </w:r>
          </w:p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1066" w:type="dxa"/>
            <w:gridSpan w:val="2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654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 xml:space="preserve">Тип урока </w:t>
            </w:r>
          </w:p>
        </w:tc>
        <w:tc>
          <w:tcPr>
            <w:tcW w:w="1026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Элементы  содержания</w:t>
            </w:r>
          </w:p>
        </w:tc>
        <w:tc>
          <w:tcPr>
            <w:tcW w:w="1162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 xml:space="preserve">Требования к уровню подготовки обучающихся </w:t>
            </w:r>
          </w:p>
        </w:tc>
        <w:tc>
          <w:tcPr>
            <w:tcW w:w="843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Реализация НРК</w:t>
            </w:r>
          </w:p>
        </w:tc>
        <w:tc>
          <w:tcPr>
            <w:tcW w:w="887" w:type="dxa"/>
            <w:vMerge w:val="restart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1FF">
              <w:rPr>
                <w:rFonts w:ascii="Times New Roman" w:hAnsi="Times New Roman"/>
                <w:sz w:val="22"/>
                <w:szCs w:val="22"/>
              </w:rPr>
              <w:t>Коррекц</w:t>
            </w:r>
            <w:proofErr w:type="spellEnd"/>
            <w:r w:rsidRPr="002641FF">
              <w:rPr>
                <w:rFonts w:ascii="Times New Roman" w:hAnsi="Times New Roman"/>
                <w:sz w:val="22"/>
                <w:szCs w:val="22"/>
              </w:rPr>
              <w:t>. Обучение</w:t>
            </w:r>
          </w:p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7 вид</w:t>
            </w:r>
          </w:p>
        </w:tc>
        <w:tc>
          <w:tcPr>
            <w:tcW w:w="1342" w:type="dxa"/>
            <w:gridSpan w:val="2"/>
          </w:tcPr>
          <w:p w:rsidR="002641FF" w:rsidRP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 xml:space="preserve">Кодификатор </w:t>
            </w:r>
          </w:p>
        </w:tc>
      </w:tr>
      <w:tr w:rsidR="002641FF" w:rsidTr="003734EF">
        <w:tc>
          <w:tcPr>
            <w:tcW w:w="676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dxa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677" w:type="dxa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677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" w:type="dxa"/>
          </w:tcPr>
          <w:p w:rsidR="002641FF" w:rsidRPr="002641FF" w:rsidRDefault="002641FF" w:rsidP="002641FF">
            <w:pPr>
              <w:rPr>
                <w:sz w:val="22"/>
                <w:szCs w:val="22"/>
              </w:rPr>
            </w:pPr>
            <w:r w:rsidRPr="002641FF">
              <w:rPr>
                <w:sz w:val="22"/>
                <w:szCs w:val="22"/>
              </w:rPr>
              <w:t>ЕГЭ</w:t>
            </w:r>
          </w:p>
        </w:tc>
        <w:tc>
          <w:tcPr>
            <w:tcW w:w="719" w:type="dxa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ОГЭ</w:t>
            </w:r>
          </w:p>
        </w:tc>
      </w:tr>
    </w:tbl>
    <w:p w:rsidR="002641FF" w:rsidRDefault="002641FF" w:rsidP="002641FF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C055D" w:rsidRDefault="002641FF" w:rsidP="008C055D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Элективные курсы</w:t>
      </w:r>
    </w:p>
    <w:tbl>
      <w:tblPr>
        <w:tblStyle w:val="a4"/>
        <w:tblpPr w:leftFromText="180" w:rightFromText="180" w:vertAnchor="text" w:horzAnchor="margin" w:tblpY="58"/>
        <w:tblW w:w="5000" w:type="pct"/>
        <w:tblLook w:val="04A0"/>
      </w:tblPr>
      <w:tblGrid>
        <w:gridCol w:w="428"/>
        <w:gridCol w:w="2178"/>
        <w:gridCol w:w="972"/>
        <w:gridCol w:w="972"/>
        <w:gridCol w:w="1319"/>
        <w:gridCol w:w="1078"/>
        <w:gridCol w:w="970"/>
        <w:gridCol w:w="1654"/>
      </w:tblGrid>
      <w:tr w:rsidR="002641FF" w:rsidTr="00BE2FD5">
        <w:tc>
          <w:tcPr>
            <w:tcW w:w="223" w:type="pct"/>
            <w:vMerge w:val="restar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138" w:type="pct"/>
            <w:vMerge w:val="restar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занятия </w:t>
            </w:r>
          </w:p>
        </w:tc>
        <w:tc>
          <w:tcPr>
            <w:tcW w:w="1016" w:type="pct"/>
            <w:gridSpan w:val="2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689" w:type="pct"/>
            <w:vMerge w:val="restart"/>
          </w:tcPr>
          <w:p w:rsidR="002641FF" w:rsidRDefault="002641FF" w:rsidP="002641FF">
            <w:pPr>
              <w:pStyle w:val="a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563" w:type="pct"/>
            <w:vMerge w:val="restar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контроля</w:t>
            </w:r>
          </w:p>
        </w:tc>
        <w:tc>
          <w:tcPr>
            <w:tcW w:w="1372" w:type="pct"/>
            <w:gridSpan w:val="2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Кодификатор </w:t>
            </w:r>
          </w:p>
        </w:tc>
      </w:tr>
      <w:tr w:rsidR="002641FF" w:rsidTr="00BE2FD5">
        <w:tc>
          <w:tcPr>
            <w:tcW w:w="223" w:type="pct"/>
            <w:vMerge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pct"/>
            <w:vMerge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pc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508" w:type="pc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689" w:type="pct"/>
            <w:vMerge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7" w:type="pc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ЕГЭ</w:t>
            </w:r>
          </w:p>
        </w:tc>
        <w:tc>
          <w:tcPr>
            <w:tcW w:w="865" w:type="pct"/>
          </w:tcPr>
          <w:p w:rsidR="002641FF" w:rsidRDefault="002641FF" w:rsidP="002641FF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ОГЭ</w:t>
            </w:r>
          </w:p>
        </w:tc>
      </w:tr>
    </w:tbl>
    <w:p w:rsidR="00EE380A" w:rsidRDefault="00EE380A" w:rsidP="008C055D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EE380A" w:rsidRDefault="00EE380A" w:rsidP="008C055D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Инд</w:t>
      </w:r>
      <w:r w:rsidR="002641FF">
        <w:rPr>
          <w:rFonts w:ascii="Times New Roman" w:hAnsi="Times New Roman"/>
          <w:sz w:val="22"/>
          <w:szCs w:val="22"/>
        </w:rPr>
        <w:t>ивидуально-групповые занятия</w:t>
      </w:r>
    </w:p>
    <w:tbl>
      <w:tblPr>
        <w:tblStyle w:val="a4"/>
        <w:tblpPr w:leftFromText="180" w:rightFromText="180" w:vertAnchor="text" w:horzAnchor="margin" w:tblpY="58"/>
        <w:tblW w:w="5000" w:type="pct"/>
        <w:tblLook w:val="04A0"/>
      </w:tblPr>
      <w:tblGrid>
        <w:gridCol w:w="426"/>
        <w:gridCol w:w="1778"/>
        <w:gridCol w:w="1528"/>
        <w:gridCol w:w="770"/>
        <w:gridCol w:w="691"/>
        <w:gridCol w:w="2397"/>
        <w:gridCol w:w="697"/>
        <w:gridCol w:w="1284"/>
      </w:tblGrid>
      <w:tr w:rsidR="00DF05DB" w:rsidTr="00BE2FD5">
        <w:tc>
          <w:tcPr>
            <w:tcW w:w="223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929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занятия </w:t>
            </w:r>
          </w:p>
        </w:tc>
        <w:tc>
          <w:tcPr>
            <w:tcW w:w="798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763" w:type="pct"/>
            <w:gridSpan w:val="2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252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Ключевые понятия, закрепляемые в занятиях</w:t>
            </w:r>
          </w:p>
        </w:tc>
        <w:tc>
          <w:tcPr>
            <w:tcW w:w="1035" w:type="pct"/>
            <w:gridSpan w:val="2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Кодификатор </w:t>
            </w:r>
          </w:p>
        </w:tc>
      </w:tr>
      <w:tr w:rsidR="00DF05DB" w:rsidTr="00BE2FD5">
        <w:tc>
          <w:tcPr>
            <w:tcW w:w="223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9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" w:type="pc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61" w:type="pc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1252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ЕГЭ</w:t>
            </w:r>
          </w:p>
        </w:tc>
        <w:tc>
          <w:tcPr>
            <w:tcW w:w="671" w:type="pc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ОГЭ</w:t>
            </w:r>
          </w:p>
        </w:tc>
      </w:tr>
    </w:tbl>
    <w:p w:rsidR="00EE380A" w:rsidRDefault="00EE380A" w:rsidP="008C055D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EE380A" w:rsidRDefault="00DF05DB" w:rsidP="008C055D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Специальное (коррекционное) обучение 8 вида</w:t>
      </w:r>
    </w:p>
    <w:tbl>
      <w:tblPr>
        <w:tblStyle w:val="a4"/>
        <w:tblpPr w:leftFromText="180" w:rightFromText="180" w:vertAnchor="text" w:horzAnchor="margin" w:tblpY="58"/>
        <w:tblW w:w="5000" w:type="pct"/>
        <w:tblLook w:val="04A0"/>
      </w:tblPr>
      <w:tblGrid>
        <w:gridCol w:w="426"/>
        <w:gridCol w:w="2778"/>
        <w:gridCol w:w="1434"/>
        <w:gridCol w:w="925"/>
        <w:gridCol w:w="829"/>
        <w:gridCol w:w="1596"/>
        <w:gridCol w:w="1583"/>
      </w:tblGrid>
      <w:tr w:rsidR="00DF05DB" w:rsidTr="00BE2FD5">
        <w:tc>
          <w:tcPr>
            <w:tcW w:w="223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451" w:type="pct"/>
            <w:vMerge w:val="restart"/>
          </w:tcPr>
          <w:p w:rsidR="00DF05DB" w:rsidRPr="002641FF" w:rsidRDefault="00DF05DB" w:rsidP="00DF05DB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Наименование раздела программы</w:t>
            </w:r>
          </w:p>
          <w:p w:rsidR="00DF05DB" w:rsidRDefault="00DF05DB" w:rsidP="00DF05DB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1FF">
              <w:rPr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749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916" w:type="pct"/>
            <w:gridSpan w:val="2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834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827" w:type="pct"/>
            <w:vMerge w:val="restar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DF05DB" w:rsidTr="00BE2FD5">
        <w:tc>
          <w:tcPr>
            <w:tcW w:w="223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9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433" w:type="pct"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834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:rsidR="00DF05DB" w:rsidRDefault="00DF05DB" w:rsidP="006A4FBE">
            <w:pPr>
              <w:pStyle w:val="a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05DB" w:rsidRDefault="00DF05DB" w:rsidP="008C055D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15E49" w:rsidRDefault="00115E49" w:rsidP="00EE380A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DF05DB" w:rsidRDefault="00DF05DB" w:rsidP="00EE380A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DF05DB" w:rsidRDefault="00DF05DB" w:rsidP="00DF05DB">
      <w:pPr>
        <w:pStyle w:val="a3"/>
        <w:spacing w:before="0" w:after="0"/>
        <w:ind w:left="720"/>
        <w:jc w:val="both"/>
        <w:rPr>
          <w:rFonts w:ascii="Times New Roman" w:hAnsi="Times New Roman"/>
          <w:sz w:val="22"/>
          <w:szCs w:val="22"/>
        </w:rPr>
      </w:pPr>
    </w:p>
    <w:p w:rsidR="0030442E" w:rsidRDefault="005C1A29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столбике «Тип</w:t>
      </w:r>
      <w:r w:rsidR="0030442E" w:rsidRPr="00CB2EB5">
        <w:rPr>
          <w:rFonts w:ascii="Times New Roman" w:hAnsi="Times New Roman"/>
          <w:sz w:val="22"/>
          <w:szCs w:val="22"/>
        </w:rPr>
        <w:t xml:space="preserve"> урока» целесообразно указать формы проведения учебных занятий: уроки-лекции, семинары, уроки-проекты, уроки-дискуссии, уроки-исследования и пр.</w:t>
      </w:r>
    </w:p>
    <w:p w:rsidR="004A7117" w:rsidRPr="00CB2EB5" w:rsidRDefault="004A7117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столб</w:t>
      </w:r>
      <w:r w:rsidR="006303A8">
        <w:rPr>
          <w:rFonts w:ascii="Times New Roman" w:hAnsi="Times New Roman"/>
          <w:sz w:val="22"/>
          <w:szCs w:val="22"/>
        </w:rPr>
        <w:t>ике «Кодификатор</w:t>
      </w:r>
      <w:r>
        <w:rPr>
          <w:rFonts w:ascii="Times New Roman" w:hAnsi="Times New Roman"/>
          <w:sz w:val="22"/>
          <w:szCs w:val="22"/>
        </w:rPr>
        <w:t>»</w:t>
      </w:r>
      <w:r w:rsidR="008C11FE">
        <w:rPr>
          <w:rFonts w:ascii="Times New Roman" w:hAnsi="Times New Roman"/>
          <w:sz w:val="22"/>
          <w:szCs w:val="22"/>
        </w:rPr>
        <w:t xml:space="preserve">  указывается код </w:t>
      </w:r>
      <w:r w:rsidR="00B0511D">
        <w:rPr>
          <w:rFonts w:ascii="Times New Roman" w:hAnsi="Times New Roman"/>
          <w:sz w:val="22"/>
          <w:szCs w:val="22"/>
        </w:rPr>
        <w:t xml:space="preserve">контролируемого элемента </w:t>
      </w:r>
      <w:r w:rsidR="008C11FE">
        <w:rPr>
          <w:rFonts w:ascii="Times New Roman" w:hAnsi="Times New Roman"/>
          <w:sz w:val="22"/>
          <w:szCs w:val="22"/>
        </w:rPr>
        <w:t xml:space="preserve"> по спецификации</w:t>
      </w:r>
      <w:r w:rsidR="00B0511D">
        <w:rPr>
          <w:rFonts w:ascii="Times New Roman" w:hAnsi="Times New Roman"/>
          <w:sz w:val="22"/>
          <w:szCs w:val="22"/>
        </w:rPr>
        <w:t xml:space="preserve"> содержания экзаменационной работы</w:t>
      </w:r>
      <w:r w:rsidR="008C11FE">
        <w:rPr>
          <w:rFonts w:ascii="Times New Roman" w:hAnsi="Times New Roman"/>
          <w:sz w:val="22"/>
          <w:szCs w:val="22"/>
        </w:rPr>
        <w:t xml:space="preserve"> данного предмета по подготовке  к </w:t>
      </w:r>
      <w:r w:rsidR="006303A8">
        <w:rPr>
          <w:rFonts w:ascii="Times New Roman" w:hAnsi="Times New Roman"/>
          <w:sz w:val="22"/>
          <w:szCs w:val="22"/>
        </w:rPr>
        <w:t xml:space="preserve">ОГЭ и </w:t>
      </w:r>
      <w:r w:rsidR="008C11FE">
        <w:rPr>
          <w:rFonts w:ascii="Times New Roman" w:hAnsi="Times New Roman"/>
          <w:sz w:val="22"/>
          <w:szCs w:val="22"/>
        </w:rPr>
        <w:t>ЕГЭ.</w:t>
      </w:r>
    </w:p>
    <w:p w:rsidR="0030442E" w:rsidRPr="00CB2EB5" w:rsidRDefault="0030442E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В столбике «Коррекционное обучение» необходимо указывать коррекцию знаний учащихся 7 вида по данной теме.</w:t>
      </w:r>
    </w:p>
    <w:p w:rsidR="0030442E" w:rsidRPr="00CB2EB5" w:rsidRDefault="006303A8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столбике «Реализация НРК</w:t>
      </w:r>
      <w:r w:rsidR="0030442E" w:rsidRPr="00CB2EB5">
        <w:rPr>
          <w:rFonts w:ascii="Times New Roman" w:hAnsi="Times New Roman"/>
          <w:sz w:val="22"/>
          <w:szCs w:val="22"/>
        </w:rPr>
        <w:t xml:space="preserve">» темы </w:t>
      </w:r>
      <w:r w:rsidR="006A4802">
        <w:rPr>
          <w:rFonts w:ascii="Times New Roman" w:hAnsi="Times New Roman"/>
          <w:sz w:val="22"/>
          <w:szCs w:val="22"/>
        </w:rPr>
        <w:t>национальных, региональных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="006A4802">
        <w:rPr>
          <w:rFonts w:ascii="Times New Roman" w:hAnsi="Times New Roman"/>
          <w:sz w:val="22"/>
          <w:szCs w:val="22"/>
        </w:rPr>
        <w:t>особенностей</w:t>
      </w:r>
      <w:r w:rsidR="0030442E" w:rsidRPr="00CB2EB5">
        <w:rPr>
          <w:rFonts w:ascii="Times New Roman" w:hAnsi="Times New Roman"/>
          <w:sz w:val="22"/>
          <w:szCs w:val="22"/>
        </w:rPr>
        <w:t>, количество часов которых  определенно Министерством образования в %</w:t>
      </w:r>
      <w:r w:rsidR="00414C8A">
        <w:rPr>
          <w:rFonts w:ascii="Times New Roman" w:hAnsi="Times New Roman"/>
          <w:sz w:val="22"/>
          <w:szCs w:val="22"/>
        </w:rPr>
        <w:t xml:space="preserve"> </w:t>
      </w:r>
      <w:r w:rsidR="0030442E" w:rsidRPr="00CB2EB5">
        <w:rPr>
          <w:rFonts w:ascii="Times New Roman" w:hAnsi="Times New Roman"/>
          <w:sz w:val="22"/>
          <w:szCs w:val="22"/>
        </w:rPr>
        <w:t>отношении к общему количеству уроков.</w:t>
      </w:r>
    </w:p>
    <w:p w:rsidR="0030442E" w:rsidRPr="00CB2EB5" w:rsidRDefault="0030442E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В столбике «Информационное сопровождение» необходимо указать информационные источники, используемые учителем для проведения урока, в том числе цифровые образовательные ресурсы</w:t>
      </w:r>
      <w:r w:rsidR="006303A8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5C1A29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5C1A29">
        <w:rPr>
          <w:rFonts w:ascii="Times New Roman" w:hAnsi="Times New Roman"/>
          <w:sz w:val="22"/>
          <w:szCs w:val="22"/>
        </w:rPr>
        <w:t>добавить по желанию)</w:t>
      </w:r>
    </w:p>
    <w:p w:rsidR="0030442E" w:rsidRPr="00CB2EB5" w:rsidRDefault="0030442E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Количество учебных недель определяется годовым календарным графиком.</w:t>
      </w:r>
    </w:p>
    <w:p w:rsidR="0030442E" w:rsidRPr="00CB2EB5" w:rsidRDefault="0030442E" w:rsidP="00CB2EB5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При интегративном обучении допускается добавление с</w:t>
      </w:r>
      <w:r w:rsidR="006A4802">
        <w:rPr>
          <w:rFonts w:ascii="Times New Roman" w:hAnsi="Times New Roman"/>
          <w:sz w:val="22"/>
          <w:szCs w:val="22"/>
        </w:rPr>
        <w:t>толбика для корректировки учебного материала изучаемого в интеграции.</w:t>
      </w:r>
    </w:p>
    <w:p w:rsidR="00FD4AB6" w:rsidRDefault="00FD4AB6" w:rsidP="00FD4AB6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5.Перечень компонентов </w:t>
      </w:r>
      <w:proofErr w:type="spellStart"/>
      <w:r>
        <w:rPr>
          <w:rFonts w:ascii="Times New Roman" w:hAnsi="Times New Roman"/>
          <w:sz w:val="22"/>
          <w:szCs w:val="22"/>
        </w:rPr>
        <w:t>учебно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– методического комплекса,  обеспечивающего  реализацию рабочей программы.</w:t>
      </w:r>
    </w:p>
    <w:tbl>
      <w:tblPr>
        <w:tblStyle w:val="a4"/>
        <w:tblW w:w="0" w:type="auto"/>
        <w:tblLook w:val="04A0"/>
      </w:tblPr>
      <w:tblGrid>
        <w:gridCol w:w="1242"/>
        <w:gridCol w:w="2622"/>
        <w:gridCol w:w="2623"/>
        <w:gridCol w:w="3084"/>
      </w:tblGrid>
      <w:tr w:rsidR="008D074D" w:rsidTr="008D074D">
        <w:trPr>
          <w:trHeight w:val="495"/>
        </w:trPr>
        <w:tc>
          <w:tcPr>
            <w:tcW w:w="1242" w:type="dxa"/>
            <w:vMerge w:val="restart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учебник</w:t>
            </w:r>
          </w:p>
        </w:tc>
        <w:tc>
          <w:tcPr>
            <w:tcW w:w="5245" w:type="dxa"/>
            <w:gridSpan w:val="2"/>
          </w:tcPr>
          <w:p w:rsidR="008D074D" w:rsidRDefault="008D074D" w:rsidP="008D074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Учебные и методические пособия</w:t>
            </w:r>
          </w:p>
        </w:tc>
        <w:tc>
          <w:tcPr>
            <w:tcW w:w="3084" w:type="dxa"/>
            <w:vMerge w:val="restart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Перечень интернет ресурсов и других электронных информационных источников</w:t>
            </w:r>
          </w:p>
        </w:tc>
      </w:tr>
      <w:tr w:rsidR="008D074D" w:rsidTr="00E61827">
        <w:trPr>
          <w:trHeight w:val="495"/>
        </w:trPr>
        <w:tc>
          <w:tcPr>
            <w:tcW w:w="1242" w:type="dxa"/>
            <w:vMerge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ученика</w:t>
            </w:r>
          </w:p>
        </w:tc>
        <w:tc>
          <w:tcPr>
            <w:tcW w:w="2623" w:type="dxa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учителя</w:t>
            </w:r>
          </w:p>
        </w:tc>
        <w:tc>
          <w:tcPr>
            <w:tcW w:w="3084" w:type="dxa"/>
            <w:vMerge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74D" w:rsidTr="00E61827">
        <w:trPr>
          <w:trHeight w:val="495"/>
        </w:trPr>
        <w:tc>
          <w:tcPr>
            <w:tcW w:w="1242" w:type="dxa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4" w:type="dxa"/>
          </w:tcPr>
          <w:p w:rsidR="008D074D" w:rsidRDefault="008D074D" w:rsidP="002D2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4AB6" w:rsidRDefault="00FD4AB6" w:rsidP="00FD4AB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FD4AB6" w:rsidRPr="00FD4AB6" w:rsidRDefault="00FD4AB6" w:rsidP="00FD4AB6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FD4AB6">
        <w:rPr>
          <w:rFonts w:ascii="Times New Roman" w:hAnsi="Times New Roman" w:cs="Times New Roman"/>
        </w:rPr>
        <w:t>В перечне</w:t>
      </w:r>
      <w:r w:rsidR="008D074D">
        <w:rPr>
          <w:rFonts w:ascii="Times New Roman" w:hAnsi="Times New Roman" w:cs="Times New Roman"/>
        </w:rPr>
        <w:t xml:space="preserve"> учебно-методического комплекса </w:t>
      </w:r>
      <w:r w:rsidRPr="00FD4AB6">
        <w:rPr>
          <w:rFonts w:ascii="Times New Roman" w:hAnsi="Times New Roman" w:cs="Times New Roman"/>
        </w:rPr>
        <w:t xml:space="preserve">  методические и учебные пособия, </w:t>
      </w:r>
      <w:proofErr w:type="spellStart"/>
      <w:r w:rsidRPr="00FD4AB6">
        <w:rPr>
          <w:rFonts w:ascii="Times New Roman" w:hAnsi="Times New Roman" w:cs="Times New Roman"/>
        </w:rPr>
        <w:t>медиаресурсы</w:t>
      </w:r>
      <w:proofErr w:type="spellEnd"/>
      <w:r w:rsidRPr="00FD4AB6">
        <w:rPr>
          <w:rFonts w:ascii="Times New Roman" w:hAnsi="Times New Roman" w:cs="Times New Roman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30442E" w:rsidRPr="00414C8A" w:rsidRDefault="0030442E" w:rsidP="00CB2E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4C8A">
        <w:rPr>
          <w:rFonts w:ascii="Times New Roman" w:hAnsi="Times New Roman" w:cs="Times New Roman"/>
          <w:i/>
        </w:rPr>
        <w:t xml:space="preserve">Пример: </w:t>
      </w:r>
    </w:p>
    <w:p w:rsidR="0030442E" w:rsidRPr="00CB2EB5" w:rsidRDefault="00802830" w:rsidP="00CB2E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2830">
        <w:rPr>
          <w:rFonts w:ascii="Times New Roman" w:hAnsi="Times New Roman" w:cs="Times New Roman"/>
          <w:i/>
          <w:noProof/>
        </w:rPr>
        <w:pict>
          <v:rect id="_x0000_s1026" style="position:absolute;left:0;text-align:left;margin-left:-4.05pt;margin-top:2.6pt;width:473.25pt;height:70.35pt;z-index:251658240">
            <v:textbox style="mso-next-textbox:#_x0000_s1026">
              <w:txbxContent>
                <w:p w:rsidR="00414C8A" w:rsidRPr="00CB2EB5" w:rsidRDefault="00414C8A" w:rsidP="00414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B2EB5">
                    <w:rPr>
                      <w:rFonts w:ascii="Times New Roman" w:hAnsi="Times New Roman" w:cs="Times New Roman"/>
                      <w:b/>
                    </w:rPr>
                    <w:t>Методические пособия:</w:t>
                  </w:r>
                </w:p>
                <w:p w:rsidR="00414C8A" w:rsidRPr="00CB2EB5" w:rsidRDefault="00414C8A" w:rsidP="00414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 xml:space="preserve">А. Г. Мордкович и др. Алгебра и начала анализа. Часть 2. Задачник. - М.: Мнемозина,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Pr="00CB2EB5">
                      <w:rPr>
                        <w:rFonts w:ascii="Times New Roman" w:hAnsi="Times New Roman" w:cs="Times New Roman"/>
                      </w:rPr>
                      <w:t>2007 г</w:t>
                    </w:r>
                  </w:smartTag>
                  <w:r w:rsidRPr="00CB2EB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14C8A" w:rsidRPr="00CB2EB5" w:rsidRDefault="00414C8A" w:rsidP="00414C8A">
                  <w:pPr>
                    <w:tabs>
                      <w:tab w:val="left" w:pos="370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14C8A" w:rsidRPr="00CB2EB5" w:rsidRDefault="00414C8A" w:rsidP="00414C8A">
                  <w:pPr>
                    <w:tabs>
                      <w:tab w:val="left" w:pos="370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B2EB5">
                    <w:rPr>
                      <w:rFonts w:ascii="Times New Roman" w:hAnsi="Times New Roman" w:cs="Times New Roman"/>
                      <w:b/>
                    </w:rPr>
                    <w:t>Медиаресурсы</w:t>
                  </w:r>
                  <w:proofErr w:type="spellEnd"/>
                  <w:r w:rsidRPr="00CB2EB5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14C8A" w:rsidRPr="00CB2EB5" w:rsidRDefault="00414C8A" w:rsidP="00414C8A">
                  <w:pPr>
                    <w:tabs>
                      <w:tab w:val="left" w:pos="370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 xml:space="preserve">Единый государственный экзамен: Математика. – М.: Просвещение, </w:t>
                  </w:r>
                  <w:proofErr w:type="spellStart"/>
                  <w:r w:rsidRPr="00CB2EB5">
                    <w:rPr>
                      <w:rFonts w:ascii="Times New Roman" w:hAnsi="Times New Roman" w:cs="Times New Roman"/>
                    </w:rPr>
                    <w:t>Коминфо</w:t>
                  </w:r>
                  <w:proofErr w:type="spellEnd"/>
                  <w:r w:rsidRPr="00CB2EB5">
                    <w:rPr>
                      <w:rFonts w:ascii="Times New Roman" w:hAnsi="Times New Roman" w:cs="Times New Roman"/>
                    </w:rPr>
                    <w:t>, 2006г.</w:t>
                  </w:r>
                </w:p>
                <w:p w:rsidR="00414C8A" w:rsidRDefault="00414C8A"/>
              </w:txbxContent>
            </v:textbox>
          </v:rect>
        </w:pict>
      </w:r>
    </w:p>
    <w:p w:rsidR="00A31705" w:rsidRDefault="00A31705" w:rsidP="00CB2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705" w:rsidRDefault="00A31705" w:rsidP="00CB2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705" w:rsidRDefault="00A31705" w:rsidP="00CB2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705" w:rsidRDefault="00A31705" w:rsidP="00CB2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705" w:rsidRDefault="00A31705" w:rsidP="00CB2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42E" w:rsidRPr="00CB2EB5" w:rsidRDefault="0030442E" w:rsidP="00CB2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4.7. В списке литературы 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30442E" w:rsidRDefault="0030442E" w:rsidP="00CB2E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1705">
        <w:rPr>
          <w:rFonts w:ascii="Times New Roman" w:hAnsi="Times New Roman" w:cs="Times New Roman"/>
          <w:i/>
        </w:rPr>
        <w:t xml:space="preserve">Пример: </w:t>
      </w:r>
    </w:p>
    <w:p w:rsidR="00A31705" w:rsidRDefault="00802830" w:rsidP="00CB2E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27" style="position:absolute;left:0;text-align:left;margin-left:-4.05pt;margin-top:4.35pt;width:473.25pt;height:21pt;z-index:251659264">
            <v:textbox style="mso-next-textbox:#_x0000_s1027">
              <w:txbxContent>
                <w:p w:rsidR="00A31705" w:rsidRPr="00CB2EB5" w:rsidRDefault="00A31705" w:rsidP="00A317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 xml:space="preserve">Горский Д.., Ивин А.А. Краткий словарь по физкультуре. - М: Просвещение.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CB2EB5">
                      <w:rPr>
                        <w:rFonts w:ascii="Times New Roman" w:hAnsi="Times New Roman" w:cs="Times New Roman"/>
                      </w:rPr>
                      <w:t>2006 г</w:t>
                    </w:r>
                  </w:smartTag>
                  <w:r w:rsidRPr="00CB2EB5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A31705" w:rsidRDefault="00A31705"/>
              </w:txbxContent>
            </v:textbox>
          </v:rect>
        </w:pict>
      </w:r>
    </w:p>
    <w:p w:rsidR="00A31705" w:rsidRPr="00A31705" w:rsidRDefault="00A31705" w:rsidP="00CB2E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0442E" w:rsidRPr="00CB2EB5" w:rsidRDefault="0030442E" w:rsidP="00CB2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EB5">
        <w:rPr>
          <w:rFonts w:ascii="Times New Roman" w:hAnsi="Times New Roman" w:cs="Times New Roman"/>
        </w:rPr>
        <w:t>Допускается оформление списка литературы по основным разделам изучаемого предмета (курса).</w:t>
      </w:r>
    </w:p>
    <w:p w:rsidR="0030442E" w:rsidRPr="00CB2EB5" w:rsidRDefault="0030442E" w:rsidP="00CB2EB5">
      <w:pPr>
        <w:spacing w:after="0" w:line="240" w:lineRule="auto"/>
        <w:rPr>
          <w:rFonts w:ascii="Times New Roman" w:hAnsi="Times New Roman" w:cs="Times New Roman"/>
        </w:rPr>
      </w:pPr>
    </w:p>
    <w:p w:rsidR="0030442E" w:rsidRPr="00CB2EB5" w:rsidRDefault="0030442E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b/>
          <w:bCs/>
          <w:sz w:val="22"/>
          <w:szCs w:val="22"/>
        </w:rPr>
        <w:t>5. Утверждение рабочей программы.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5.1. Рабочая программа утверждается ежегодно в начале учебного год</w:t>
      </w:r>
      <w:r w:rsidR="00983A93">
        <w:rPr>
          <w:rFonts w:ascii="Times New Roman" w:hAnsi="Times New Roman"/>
          <w:sz w:val="22"/>
          <w:szCs w:val="22"/>
        </w:rPr>
        <w:t xml:space="preserve">а </w:t>
      </w:r>
      <w:r w:rsidRPr="00CB2EB5">
        <w:rPr>
          <w:rFonts w:ascii="Times New Roman" w:hAnsi="Times New Roman"/>
          <w:sz w:val="22"/>
          <w:szCs w:val="22"/>
        </w:rPr>
        <w:t xml:space="preserve"> приказом директора школы.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5.2. Утверждение Программы предполагает получение экспертного заключения  (согласования) у заместителя директора по УВР.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5.3.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30442E" w:rsidRPr="00CB2EB5" w:rsidRDefault="0030442E" w:rsidP="00CB2EB5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B2EB5">
        <w:rPr>
          <w:rFonts w:ascii="Times New Roman" w:hAnsi="Times New Roman"/>
          <w:sz w:val="22"/>
          <w:szCs w:val="22"/>
        </w:rPr>
        <w:t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A31705" w:rsidRDefault="00A31705" w:rsidP="00CB2EB5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A31705" w:rsidRDefault="00A31705" w:rsidP="00CB2EB5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5C1A29" w:rsidRDefault="005C1A29" w:rsidP="00CB2EB5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5C1A29" w:rsidRDefault="005C1A29" w:rsidP="00CB2EB5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5C1A29" w:rsidRDefault="005C1A29" w:rsidP="00CB2EB5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5C1A29" w:rsidRDefault="005C1A29" w:rsidP="00CB2EB5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ED0AB2" w:rsidRDefault="00ED0AB2" w:rsidP="00A31705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2"/>
        </w:rPr>
      </w:pPr>
    </w:p>
    <w:p w:rsidR="0030442E" w:rsidRPr="00A31705" w:rsidRDefault="0030442E" w:rsidP="00ED0AB2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2"/>
        </w:rPr>
      </w:pPr>
      <w:r w:rsidRPr="00A31705">
        <w:rPr>
          <w:rFonts w:ascii="Times New Roman" w:hAnsi="Times New Roman"/>
          <w:b/>
          <w:sz w:val="24"/>
          <w:szCs w:val="22"/>
        </w:rPr>
        <w:t>Приложение</w:t>
      </w:r>
    </w:p>
    <w:p w:rsidR="0030442E" w:rsidRPr="00CB2EB5" w:rsidRDefault="0030442E" w:rsidP="00A31705">
      <w:pPr>
        <w:pStyle w:val="a3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CB2EB5">
        <w:rPr>
          <w:rStyle w:val="a5"/>
          <w:rFonts w:ascii="Times New Roman" w:hAnsi="Times New Roman"/>
          <w:b w:val="0"/>
          <w:sz w:val="22"/>
          <w:szCs w:val="22"/>
        </w:rPr>
        <w:t xml:space="preserve">ОБРАЗЕЦ ОФОРМЛЕНИЯ </w:t>
      </w:r>
    </w:p>
    <w:p w:rsidR="0030442E" w:rsidRPr="00CB2EB5" w:rsidRDefault="0030442E" w:rsidP="00A31705">
      <w:pPr>
        <w:pStyle w:val="a3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CB2EB5">
        <w:rPr>
          <w:rStyle w:val="a5"/>
          <w:rFonts w:ascii="Times New Roman" w:hAnsi="Times New Roman"/>
          <w:b w:val="0"/>
          <w:sz w:val="22"/>
          <w:szCs w:val="22"/>
        </w:rPr>
        <w:t>РАБОЧЕЙ ПРОГРАММЫ ПЕДАГОГА</w:t>
      </w:r>
    </w:p>
    <w:p w:rsidR="00A31705" w:rsidRDefault="00802830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02830">
        <w:rPr>
          <w:rFonts w:ascii="Times New Roman" w:hAnsi="Times New Roman"/>
          <w:bCs/>
          <w:noProof/>
          <w:sz w:val="22"/>
          <w:szCs w:val="22"/>
        </w:rPr>
        <w:pict>
          <v:rect id="_x0000_s1028" style="position:absolute;left:0;text-align:left;margin-left:7.2pt;margin-top:3.55pt;width:472.5pt;height:438.75pt;z-index:251660288">
            <v:textbox style="mso-next-textbox:#_x0000_s1028">
              <w:txbxContent>
                <w:p w:rsidR="00A31705" w:rsidRPr="00CB2EB5" w:rsidRDefault="00A31705" w:rsidP="00A31705">
                  <w:pPr>
                    <w:pStyle w:val="a3"/>
                    <w:spacing w:before="0"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B2EB5">
                    <w:rPr>
                      <w:rFonts w:ascii="Times New Roman" w:hAnsi="Times New Roman"/>
                      <w:sz w:val="22"/>
                      <w:szCs w:val="22"/>
                    </w:rPr>
                    <w:t>1. ТИТУЛЬНЫЙ ЛИСТ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 xml:space="preserve">Муниципальное общеобразовательное учреждение 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 xml:space="preserve">Буранная средняя общеобразовательная школа  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72DCB" w:rsidRPr="00872DCB" w:rsidRDefault="00872DCB" w:rsidP="00872DCB">
                  <w:pPr>
                    <w:spacing w:line="240" w:lineRule="auto"/>
                    <w:ind w:hanging="284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 xml:space="preserve">       Рассмотрено: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            Согласовано: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Утверждаю:    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</w:t>
                  </w:r>
                  <w:r w:rsidR="00EE380A">
                    <w:rPr>
                      <w:rFonts w:ascii="Times New Roman" w:hAnsi="Times New Roman" w:cs="Times New Roman"/>
                      <w:szCs w:val="24"/>
                    </w:rPr>
                    <w:t xml:space="preserve">                  на заседании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>заместитель директора по УВР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  <w:t>директор школы</w:t>
                  </w:r>
                </w:p>
                <w:p w:rsidR="00872DCB" w:rsidRDefault="00872DCB" w:rsidP="00872DC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>руководит</w:t>
                  </w:r>
                  <w:r w:rsidR="00EE380A">
                    <w:rPr>
                      <w:rFonts w:ascii="Times New Roman" w:hAnsi="Times New Roman" w:cs="Times New Roman"/>
                      <w:szCs w:val="24"/>
                    </w:rPr>
                    <w:t xml:space="preserve">ель 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 xml:space="preserve">МО:      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       Ф.И.О.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              Ф.И.О.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                                                                                             __________________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                ____________________ 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          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__________    </w:t>
                  </w:r>
                </w:p>
                <w:p w:rsidR="00872DCB" w:rsidRPr="00872DCB" w:rsidRDefault="00872DCB" w:rsidP="00872DC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«__»________20                          «__»___________20   г.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  <w:t xml:space="preserve">            «__»___________20  </w:t>
                  </w:r>
                  <w:r w:rsidRPr="00872DCB">
                    <w:rPr>
                      <w:rFonts w:ascii="Times New Roman" w:hAnsi="Times New Roman" w:cs="Times New Roman"/>
                      <w:szCs w:val="24"/>
                    </w:rPr>
                    <w:t xml:space="preserve">г.                              </w:t>
                  </w:r>
                </w:p>
                <w:p w:rsidR="00A31705" w:rsidRPr="00872DCB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B2F61" w:rsidRDefault="00EB2F61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ОБРАЗОВАТЕЛЬНАЯ ОБЛАСТЬ</w:t>
                  </w:r>
                </w:p>
                <w:p w:rsidR="00EB2F61" w:rsidRDefault="00EB2F61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2EB5">
                    <w:rPr>
                      <w:rFonts w:ascii="Times New Roman" w:hAnsi="Times New Roman" w:cs="Times New Roman"/>
                      <w:b/>
                    </w:rPr>
                    <w:t xml:space="preserve">Рабочая программа учебного предмета 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2EB5">
                    <w:rPr>
                      <w:rFonts w:ascii="Times New Roman" w:hAnsi="Times New Roman" w:cs="Times New Roman"/>
                      <w:b/>
                    </w:rPr>
                    <w:t>______________</w:t>
                  </w:r>
                  <w:r w:rsidR="00EB2F61">
                    <w:rPr>
                      <w:rFonts w:ascii="Times New Roman" w:hAnsi="Times New Roman" w:cs="Times New Roman"/>
                      <w:b/>
                    </w:rPr>
                    <w:t>_______________________________</w:t>
                  </w:r>
                </w:p>
                <w:p w:rsidR="00EB2F61" w:rsidRDefault="00EB2F61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 класс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2EB5">
                    <w:rPr>
                      <w:rFonts w:ascii="Times New Roman" w:hAnsi="Times New Roman" w:cs="Times New Roman"/>
                      <w:b/>
                    </w:rPr>
                    <w:t xml:space="preserve"> базовый уровень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31705" w:rsidRPr="00CB2EB5" w:rsidRDefault="00EB2F61" w:rsidP="00EB2F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Составитель: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>учителем математики первой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>квалификационной категории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31705" w:rsidRPr="00CB2EB5" w:rsidRDefault="00A31705" w:rsidP="00A317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31705" w:rsidRPr="00CB2EB5" w:rsidRDefault="00EA6682" w:rsidP="00EB2F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2014 </w:t>
                  </w:r>
                  <w:r w:rsidR="00EB2F61">
                    <w:rPr>
                      <w:rFonts w:ascii="Times New Roman" w:hAnsi="Times New Roman" w:cs="Times New Roman"/>
                    </w:rPr>
                    <w:t>год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2EB5">
                    <w:rPr>
                      <w:rFonts w:ascii="Times New Roman" w:hAnsi="Times New Roman" w:cs="Times New Roman"/>
                    </w:rPr>
                    <w:t>20</w:t>
                  </w:r>
                  <w:r w:rsidR="00872DC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CB2EB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31705" w:rsidRPr="00CB2EB5" w:rsidRDefault="00A31705" w:rsidP="00A31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1705" w:rsidRDefault="00A31705"/>
              </w:txbxContent>
            </v:textbox>
          </v:rect>
        </w:pict>
      </w:r>
    </w:p>
    <w:p w:rsidR="00A31705" w:rsidRDefault="00A31705" w:rsidP="00CB2EB5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0442E" w:rsidRPr="00CB2EB5" w:rsidRDefault="0030442E" w:rsidP="00CB2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442E" w:rsidRPr="00CB2EB5" w:rsidRDefault="0030442E" w:rsidP="00CB2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442E" w:rsidRPr="00CB2EB5" w:rsidRDefault="0030442E" w:rsidP="00CB2EB5">
      <w:pPr>
        <w:spacing w:after="0" w:line="240" w:lineRule="auto"/>
        <w:rPr>
          <w:rFonts w:ascii="Times New Roman" w:hAnsi="Times New Roman" w:cs="Times New Roman"/>
        </w:rPr>
      </w:pPr>
    </w:p>
    <w:p w:rsidR="00A31705" w:rsidRDefault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A31705" w:rsidRPr="00A31705" w:rsidRDefault="00A31705" w:rsidP="00A31705"/>
    <w:p w:rsidR="00983A93" w:rsidRDefault="00983A93" w:rsidP="00A31705"/>
    <w:p w:rsidR="00A31705" w:rsidRDefault="00A31705" w:rsidP="00A31705"/>
    <w:p w:rsidR="00A31705" w:rsidRDefault="00A31705" w:rsidP="00A31705"/>
    <w:p w:rsidR="00FD4AB6" w:rsidRPr="00FD4AB6" w:rsidRDefault="00FD4AB6" w:rsidP="00A31705">
      <w:pPr>
        <w:rPr>
          <w:b/>
          <w:sz w:val="24"/>
        </w:rPr>
      </w:pPr>
    </w:p>
    <w:p w:rsidR="00FD4AB6" w:rsidRDefault="00802830" w:rsidP="00A31705">
      <w:r>
        <w:rPr>
          <w:noProof/>
        </w:rPr>
        <w:pict>
          <v:rect id="_x0000_s1029" style="position:absolute;margin-left:-25.05pt;margin-top:23.6pt;width:492pt;height:135.75pt;z-index:251661312">
            <v:textbox style="mso-next-textbox:#_x0000_s1029">
              <w:txbxContent>
                <w:p w:rsidR="00A31705" w:rsidRPr="00CB2EB5" w:rsidRDefault="00A31705" w:rsidP="00A31705">
                  <w:pPr>
                    <w:pStyle w:val="a3"/>
                    <w:spacing w:before="0"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B2EB5">
                    <w:rPr>
                      <w:rFonts w:ascii="Times New Roman" w:hAnsi="Times New Roman"/>
                      <w:sz w:val="22"/>
                      <w:szCs w:val="22"/>
                    </w:rPr>
                    <w:t xml:space="preserve">2. </w:t>
                  </w:r>
                  <w:r w:rsidR="005C1A29">
                    <w:rPr>
                      <w:rFonts w:ascii="Times New Roman" w:hAnsi="Times New Roman"/>
                      <w:sz w:val="22"/>
                      <w:szCs w:val="22"/>
                    </w:rPr>
                    <w:t xml:space="preserve">УЧЕБНО - </w:t>
                  </w:r>
                  <w:r w:rsidR="00077514">
                    <w:rPr>
                      <w:rFonts w:ascii="Times New Roman" w:hAnsi="Times New Roman"/>
                      <w:sz w:val="22"/>
                      <w:szCs w:val="22"/>
                    </w:rPr>
                    <w:t>ТЕМАТИЧЕСКИЙ</w:t>
                  </w:r>
                  <w:r w:rsidR="000C0099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ПЛАН</w:t>
                  </w:r>
                </w:p>
                <w:tbl>
                  <w:tblPr>
                    <w:tblW w:w="9540" w:type="dxa"/>
                    <w:tblInd w:w="40" w:type="dxa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399"/>
                    <w:gridCol w:w="2280"/>
                    <w:gridCol w:w="1738"/>
                    <w:gridCol w:w="1594"/>
                    <w:gridCol w:w="1344"/>
                    <w:gridCol w:w="1397"/>
                    <w:gridCol w:w="788"/>
                  </w:tblGrid>
                  <w:tr w:rsidR="005C1A29" w:rsidRPr="00CB2EB5" w:rsidTr="005C1A29">
                    <w:trPr>
                      <w:trHeight w:val="503"/>
                    </w:trPr>
                    <w:tc>
                      <w:tcPr>
                        <w:tcW w:w="4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2EB5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CB2EB5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color w:val="000000"/>
                          </w:rPr>
                          <w:t>п</w:t>
                        </w:r>
                        <w:proofErr w:type="gramEnd"/>
                        <w:r w:rsidRPr="00CB2EB5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2EB5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173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</w:rPr>
                          <w:t>Примерное количество часов по программе</w:t>
                        </w:r>
                      </w:p>
                    </w:tc>
                    <w:tc>
                      <w:tcPr>
                        <w:tcW w:w="159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5C1A29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часов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планируемое учителем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5C1A29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контроль</w:t>
                        </w:r>
                      </w:p>
                    </w:tc>
                    <w:tc>
                      <w:tcPr>
                        <w:tcW w:w="78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C1A29" w:rsidRPr="00CB2EB5" w:rsidRDefault="00C61DEF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НРК</w:t>
                        </w:r>
                      </w:p>
                    </w:tc>
                  </w:tr>
                  <w:tr w:rsidR="005C1A29" w:rsidRPr="00CB2EB5" w:rsidTr="005C1A29">
                    <w:trPr>
                      <w:trHeight w:val="502"/>
                    </w:trPr>
                    <w:tc>
                      <w:tcPr>
                        <w:tcW w:w="40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38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Default="005C1A29" w:rsidP="005C1A29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Default="005C1A29" w:rsidP="005C1A29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Контрольные работы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C1A29" w:rsidRDefault="005C1A29" w:rsidP="005C1A29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Практические</w:t>
                        </w:r>
                        <w:r w:rsidR="00077514">
                          <w:rPr>
                            <w:rFonts w:ascii="Times New Roman" w:hAnsi="Times New Roman" w:cs="Times New Roman"/>
                          </w:rPr>
                          <w:t xml:space="preserve"> и лабораторные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работы</w:t>
                        </w:r>
                      </w:p>
                    </w:tc>
                    <w:tc>
                      <w:tcPr>
                        <w:tcW w:w="788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C1A29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C1A29" w:rsidRPr="00CB2EB5" w:rsidTr="005C1A29">
                    <w:trPr>
                      <w:trHeight w:val="211"/>
                    </w:trPr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B2EB5">
                          <w:rPr>
                            <w:rFonts w:ascii="Times New Roman" w:hAnsi="Times New Roman" w:cs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2EB5">
                          <w:rPr>
                            <w:rFonts w:ascii="Times New Roman" w:hAnsi="Times New Roman" w:cs="Times New Roman"/>
                          </w:rPr>
                          <w:t xml:space="preserve">Интеграл 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2EB5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C1A29" w:rsidRPr="00CB2EB5" w:rsidRDefault="005C1A29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1705" w:rsidRPr="00CB2EB5" w:rsidTr="00A94EA7">
                    <w:trPr>
                      <w:trHeight w:val="221"/>
                    </w:trPr>
                    <w:tc>
                      <w:tcPr>
                        <w:tcW w:w="9540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1705" w:rsidRPr="00CB2EB5" w:rsidRDefault="00A31705" w:rsidP="00A94EA7">
                        <w:pPr>
                          <w:shd w:val="clear" w:color="auto" w:fill="FFFFFF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2EB5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color w:val="000000"/>
                          </w:rPr>
                          <w:t>В нижней части таблицы часы суммируются</w:t>
                        </w:r>
                      </w:p>
                    </w:tc>
                  </w:tr>
                </w:tbl>
                <w:p w:rsidR="00A31705" w:rsidRDefault="00A31705"/>
              </w:txbxContent>
            </v:textbox>
          </v:rect>
        </w:pict>
      </w:r>
    </w:p>
    <w:p w:rsidR="008C055D" w:rsidRDefault="008C055D" w:rsidP="00A31705"/>
    <w:p w:rsidR="00FD4AB6" w:rsidRDefault="00FD4AB6" w:rsidP="00FD4AB6"/>
    <w:p w:rsidR="00FD4AB6" w:rsidRDefault="00FD4AB6" w:rsidP="00FD4AB6"/>
    <w:p w:rsidR="00FD4AB6" w:rsidRDefault="00FD4AB6" w:rsidP="00FD4AB6"/>
    <w:p w:rsidR="00FD4AB6" w:rsidRDefault="00FD4AB6" w:rsidP="00FD4AB6"/>
    <w:p w:rsidR="00FD4AB6" w:rsidRDefault="00FD4AB6" w:rsidP="00FD4AB6"/>
    <w:p w:rsidR="00FD4AB6" w:rsidRDefault="00FD4AB6" w:rsidP="00FD4AB6"/>
    <w:p w:rsidR="004961AE" w:rsidRDefault="004961AE" w:rsidP="00A31705"/>
    <w:p w:rsidR="00DF05DB" w:rsidRDefault="00DF05DB" w:rsidP="00EE380A">
      <w:pPr>
        <w:jc w:val="center"/>
        <w:rPr>
          <w:rFonts w:ascii="Times New Roman" w:hAnsi="Times New Roman" w:cs="Times New Roman"/>
          <w:sz w:val="24"/>
        </w:rPr>
        <w:sectPr w:rsidR="00DF05DB" w:rsidSect="00A3170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C055D" w:rsidRDefault="00EE380A" w:rsidP="00EE380A">
      <w:pPr>
        <w:jc w:val="center"/>
        <w:rPr>
          <w:rFonts w:ascii="Times New Roman" w:hAnsi="Times New Roman" w:cs="Times New Roman"/>
          <w:sz w:val="24"/>
        </w:rPr>
      </w:pPr>
      <w:r w:rsidRPr="00EE380A">
        <w:rPr>
          <w:rFonts w:ascii="Times New Roman" w:hAnsi="Times New Roman" w:cs="Times New Roman"/>
          <w:sz w:val="24"/>
        </w:rPr>
        <w:lastRenderedPageBreak/>
        <w:t>Таблицы календарно – тематического планирования</w:t>
      </w:r>
    </w:p>
    <w:p w:rsidR="00DF05DB" w:rsidRDefault="00DF05DB" w:rsidP="00DF05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Русский язык </w:t>
      </w:r>
    </w:p>
    <w:tbl>
      <w:tblPr>
        <w:tblStyle w:val="a4"/>
        <w:tblW w:w="5000" w:type="pct"/>
        <w:tblLayout w:type="fixed"/>
        <w:tblLook w:val="04A0"/>
      </w:tblPr>
      <w:tblGrid>
        <w:gridCol w:w="434"/>
        <w:gridCol w:w="1447"/>
        <w:gridCol w:w="780"/>
        <w:gridCol w:w="848"/>
        <w:gridCol w:w="1420"/>
        <w:gridCol w:w="1545"/>
        <w:gridCol w:w="864"/>
        <w:gridCol w:w="993"/>
        <w:gridCol w:w="1235"/>
        <w:gridCol w:w="723"/>
        <w:gridCol w:w="699"/>
      </w:tblGrid>
      <w:tr w:rsidR="002248BC" w:rsidRPr="00DF05DB" w:rsidTr="002248BC">
        <w:tc>
          <w:tcPr>
            <w:tcW w:w="197" w:type="pct"/>
            <w:vMerge w:val="restart"/>
          </w:tcPr>
          <w:p w:rsidR="00DF05DB" w:rsidRPr="00DF05DB" w:rsidRDefault="00DF05DB" w:rsidP="00DF05DB">
            <w:r w:rsidRPr="00DF05DB">
              <w:t>№</w:t>
            </w:r>
          </w:p>
        </w:tc>
        <w:tc>
          <w:tcPr>
            <w:tcW w:w="658" w:type="pct"/>
            <w:vMerge w:val="restart"/>
          </w:tcPr>
          <w:p w:rsidR="00DF05DB" w:rsidRPr="00DF05DB" w:rsidRDefault="00DF05DB" w:rsidP="00DF05DB">
            <w:r w:rsidRPr="00DF05DB">
              <w:t>Наименование раздела программы. Количество часов. Тема урока</w:t>
            </w:r>
          </w:p>
        </w:tc>
        <w:tc>
          <w:tcPr>
            <w:tcW w:w="741" w:type="pct"/>
            <w:gridSpan w:val="2"/>
          </w:tcPr>
          <w:p w:rsidR="00DF05DB" w:rsidRPr="00DF05DB" w:rsidRDefault="00DF05DB" w:rsidP="00DF05DB">
            <w:r w:rsidRPr="00DF05DB">
              <w:t>Дата проведения</w:t>
            </w:r>
          </w:p>
        </w:tc>
        <w:tc>
          <w:tcPr>
            <w:tcW w:w="646" w:type="pct"/>
            <w:vMerge w:val="restart"/>
          </w:tcPr>
          <w:p w:rsidR="00DF05DB" w:rsidRPr="00DF05DB" w:rsidRDefault="00DF05DB" w:rsidP="00DF05DB">
            <w:r w:rsidRPr="00DF05DB">
              <w:t>Элементы содержания</w:t>
            </w:r>
          </w:p>
        </w:tc>
        <w:tc>
          <w:tcPr>
            <w:tcW w:w="703" w:type="pct"/>
            <w:vMerge w:val="restart"/>
          </w:tcPr>
          <w:p w:rsidR="00DF05DB" w:rsidRPr="00DF05DB" w:rsidRDefault="00DF05DB" w:rsidP="00DF05DB">
            <w:r w:rsidRPr="00DF05DB">
              <w:t xml:space="preserve">Требования к уровню подготовки </w:t>
            </w:r>
            <w:proofErr w:type="gramStart"/>
            <w:r w:rsidRPr="00DF05DB">
              <w:t>обучающихся</w:t>
            </w:r>
            <w:proofErr w:type="gramEnd"/>
          </w:p>
        </w:tc>
        <w:tc>
          <w:tcPr>
            <w:tcW w:w="393" w:type="pct"/>
            <w:vMerge w:val="restart"/>
          </w:tcPr>
          <w:p w:rsidR="00DF05DB" w:rsidRPr="00DF05DB" w:rsidRDefault="00DF05DB" w:rsidP="00DF05DB">
            <w:r w:rsidRPr="00DF05DB">
              <w:t>Вид контроля</w:t>
            </w:r>
          </w:p>
        </w:tc>
        <w:tc>
          <w:tcPr>
            <w:tcW w:w="452" w:type="pct"/>
            <w:vMerge w:val="restart"/>
          </w:tcPr>
          <w:p w:rsidR="00DF05DB" w:rsidRPr="00DF05DB" w:rsidRDefault="00DF05DB" w:rsidP="00DF05DB">
            <w:r w:rsidRPr="00DF05DB">
              <w:t>Реализация НРК</w:t>
            </w:r>
          </w:p>
        </w:tc>
        <w:tc>
          <w:tcPr>
            <w:tcW w:w="562" w:type="pct"/>
            <w:vMerge w:val="restart"/>
          </w:tcPr>
          <w:p w:rsidR="00DF05DB" w:rsidRPr="00DF05DB" w:rsidRDefault="00DF05DB" w:rsidP="00DF05DB">
            <w:r w:rsidRPr="002248BC">
              <w:t>Коррекционное обучение 7 вид</w:t>
            </w:r>
          </w:p>
        </w:tc>
        <w:tc>
          <w:tcPr>
            <w:tcW w:w="647" w:type="pct"/>
            <w:gridSpan w:val="2"/>
          </w:tcPr>
          <w:p w:rsidR="00DF05DB" w:rsidRPr="00DF05DB" w:rsidRDefault="00DF05DB" w:rsidP="00DF05DB">
            <w:r w:rsidRPr="00DF05DB">
              <w:t xml:space="preserve">Кодификатор </w:t>
            </w:r>
          </w:p>
        </w:tc>
      </w:tr>
      <w:tr w:rsidR="00DF05DB" w:rsidRPr="00DF05DB" w:rsidTr="002248BC">
        <w:tc>
          <w:tcPr>
            <w:tcW w:w="197" w:type="pct"/>
            <w:vMerge/>
          </w:tcPr>
          <w:p w:rsidR="00DF05DB" w:rsidRPr="00DF05DB" w:rsidRDefault="00DF05DB" w:rsidP="00DF05DB"/>
        </w:tc>
        <w:tc>
          <w:tcPr>
            <w:tcW w:w="658" w:type="pct"/>
            <w:vMerge/>
          </w:tcPr>
          <w:p w:rsidR="00DF05DB" w:rsidRPr="00DF05DB" w:rsidRDefault="00DF05DB" w:rsidP="00DF05DB"/>
        </w:tc>
        <w:tc>
          <w:tcPr>
            <w:tcW w:w="355" w:type="pct"/>
          </w:tcPr>
          <w:p w:rsidR="00DF05DB" w:rsidRPr="00DF05DB" w:rsidRDefault="00DF05DB" w:rsidP="00DF05DB">
            <w:r w:rsidRPr="00DF05DB">
              <w:t>По плану</w:t>
            </w:r>
          </w:p>
        </w:tc>
        <w:tc>
          <w:tcPr>
            <w:tcW w:w="386" w:type="pct"/>
          </w:tcPr>
          <w:p w:rsidR="00DF05DB" w:rsidRPr="00DF05DB" w:rsidRDefault="00DF05DB" w:rsidP="00DF05DB">
            <w:r w:rsidRPr="00DF05DB">
              <w:t xml:space="preserve">Факт </w:t>
            </w:r>
          </w:p>
        </w:tc>
        <w:tc>
          <w:tcPr>
            <w:tcW w:w="646" w:type="pct"/>
            <w:vMerge/>
          </w:tcPr>
          <w:p w:rsidR="00DF05DB" w:rsidRPr="00DF05DB" w:rsidRDefault="00DF05DB" w:rsidP="00DF05DB"/>
        </w:tc>
        <w:tc>
          <w:tcPr>
            <w:tcW w:w="703" w:type="pct"/>
            <w:vMerge/>
          </w:tcPr>
          <w:p w:rsidR="00DF05DB" w:rsidRPr="00DF05DB" w:rsidRDefault="00DF05DB" w:rsidP="00DF05DB"/>
        </w:tc>
        <w:tc>
          <w:tcPr>
            <w:tcW w:w="393" w:type="pct"/>
            <w:vMerge/>
          </w:tcPr>
          <w:p w:rsidR="00DF05DB" w:rsidRPr="00DF05DB" w:rsidRDefault="00DF05DB" w:rsidP="00DF05DB"/>
        </w:tc>
        <w:tc>
          <w:tcPr>
            <w:tcW w:w="452" w:type="pct"/>
            <w:vMerge/>
          </w:tcPr>
          <w:p w:rsidR="00DF05DB" w:rsidRPr="00DF05DB" w:rsidRDefault="00DF05DB" w:rsidP="00DF05DB"/>
        </w:tc>
        <w:tc>
          <w:tcPr>
            <w:tcW w:w="562" w:type="pct"/>
            <w:vMerge/>
          </w:tcPr>
          <w:p w:rsidR="00DF05DB" w:rsidRPr="00DF05DB" w:rsidRDefault="00DF05DB" w:rsidP="00DF05DB"/>
        </w:tc>
        <w:tc>
          <w:tcPr>
            <w:tcW w:w="329" w:type="pct"/>
          </w:tcPr>
          <w:p w:rsidR="00DF05DB" w:rsidRPr="00DF05DB" w:rsidRDefault="00DF05DB" w:rsidP="00DF05DB">
            <w:r w:rsidRPr="00DF05DB">
              <w:t>ЕГЭ</w:t>
            </w:r>
          </w:p>
        </w:tc>
        <w:tc>
          <w:tcPr>
            <w:tcW w:w="318" w:type="pct"/>
          </w:tcPr>
          <w:p w:rsidR="00DF05DB" w:rsidRPr="00DF05DB" w:rsidRDefault="00DF05DB" w:rsidP="00DF05DB">
            <w:r w:rsidRPr="00DF05DB">
              <w:t>ОГЭ</w:t>
            </w:r>
          </w:p>
        </w:tc>
      </w:tr>
    </w:tbl>
    <w:p w:rsidR="00DF05DB" w:rsidRDefault="00DF05DB" w:rsidP="00DF05DB">
      <w:pPr>
        <w:rPr>
          <w:rFonts w:ascii="Times New Roman" w:hAnsi="Times New Roman" w:cs="Times New Roman"/>
          <w:sz w:val="24"/>
        </w:rPr>
      </w:pPr>
    </w:p>
    <w:p w:rsidR="002248BC" w:rsidRDefault="002248BC" w:rsidP="00DF05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Литература </w:t>
      </w:r>
    </w:p>
    <w:tbl>
      <w:tblPr>
        <w:tblStyle w:val="a4"/>
        <w:tblW w:w="5000" w:type="pct"/>
        <w:tblLayout w:type="fixed"/>
        <w:tblLook w:val="04A0"/>
      </w:tblPr>
      <w:tblGrid>
        <w:gridCol w:w="386"/>
        <w:gridCol w:w="1281"/>
        <w:gridCol w:w="690"/>
        <w:gridCol w:w="752"/>
        <w:gridCol w:w="1257"/>
        <w:gridCol w:w="1312"/>
        <w:gridCol w:w="1312"/>
        <w:gridCol w:w="765"/>
        <w:gridCol w:w="879"/>
        <w:gridCol w:w="1094"/>
        <w:gridCol w:w="640"/>
        <w:gridCol w:w="620"/>
      </w:tblGrid>
      <w:tr w:rsidR="002248BC" w:rsidRPr="00DF05DB" w:rsidTr="002248BC">
        <w:tc>
          <w:tcPr>
            <w:tcW w:w="176" w:type="pct"/>
            <w:vMerge w:val="restart"/>
          </w:tcPr>
          <w:p w:rsidR="002248BC" w:rsidRPr="00DF05DB" w:rsidRDefault="002248BC" w:rsidP="006A4FBE">
            <w:r w:rsidRPr="00DF05DB">
              <w:t>№</w:t>
            </w:r>
          </w:p>
        </w:tc>
        <w:tc>
          <w:tcPr>
            <w:tcW w:w="583" w:type="pct"/>
            <w:vMerge w:val="restart"/>
          </w:tcPr>
          <w:p w:rsidR="002248BC" w:rsidRPr="00DF05DB" w:rsidRDefault="002248BC" w:rsidP="006A4FBE">
            <w:r w:rsidRPr="00DF05DB">
              <w:t>Наименование раздела программы. Количество часов. Тема урока</w:t>
            </w:r>
          </w:p>
        </w:tc>
        <w:tc>
          <w:tcPr>
            <w:tcW w:w="656" w:type="pct"/>
            <w:gridSpan w:val="2"/>
          </w:tcPr>
          <w:p w:rsidR="002248BC" w:rsidRPr="00DF05DB" w:rsidRDefault="002248BC" w:rsidP="006A4FBE">
            <w:r w:rsidRPr="00DF05DB">
              <w:t>Дата проведения</w:t>
            </w:r>
          </w:p>
        </w:tc>
        <w:tc>
          <w:tcPr>
            <w:tcW w:w="1766" w:type="pct"/>
            <w:gridSpan w:val="3"/>
          </w:tcPr>
          <w:p w:rsidR="002248BC" w:rsidRPr="00DF05DB" w:rsidRDefault="002248BC" w:rsidP="006A4FBE">
            <w:r>
              <w:t>Основные компетенции литературного образования (содержание и виды работы учащихся)</w:t>
            </w:r>
          </w:p>
        </w:tc>
        <w:tc>
          <w:tcPr>
            <w:tcW w:w="348" w:type="pct"/>
            <w:vMerge w:val="restart"/>
          </w:tcPr>
          <w:p w:rsidR="002248BC" w:rsidRPr="00DF05DB" w:rsidRDefault="002248BC" w:rsidP="006A4FBE">
            <w:r w:rsidRPr="00DF05DB">
              <w:t>Вид контроля</w:t>
            </w:r>
          </w:p>
        </w:tc>
        <w:tc>
          <w:tcPr>
            <w:tcW w:w="400" w:type="pct"/>
            <w:vMerge w:val="restart"/>
          </w:tcPr>
          <w:p w:rsidR="002248BC" w:rsidRPr="00DF05DB" w:rsidRDefault="002248BC" w:rsidP="006A4FBE">
            <w:r w:rsidRPr="00DF05DB">
              <w:t>Реализация НРК</w:t>
            </w:r>
          </w:p>
        </w:tc>
        <w:tc>
          <w:tcPr>
            <w:tcW w:w="498" w:type="pct"/>
            <w:vMerge w:val="restart"/>
          </w:tcPr>
          <w:p w:rsidR="002248BC" w:rsidRPr="00DF05DB" w:rsidRDefault="002248BC" w:rsidP="006A4FBE">
            <w:r w:rsidRPr="002248BC">
              <w:t>Коррекционное обучение 7 вид</w:t>
            </w:r>
          </w:p>
        </w:tc>
        <w:tc>
          <w:tcPr>
            <w:tcW w:w="573" w:type="pct"/>
            <w:gridSpan w:val="2"/>
          </w:tcPr>
          <w:p w:rsidR="002248BC" w:rsidRPr="00DF05DB" w:rsidRDefault="002248BC" w:rsidP="006A4FBE">
            <w:r w:rsidRPr="00DF05DB">
              <w:t xml:space="preserve">Кодификатор </w:t>
            </w:r>
          </w:p>
        </w:tc>
      </w:tr>
      <w:tr w:rsidR="002248BC" w:rsidRPr="00DF05DB" w:rsidTr="002248BC">
        <w:tc>
          <w:tcPr>
            <w:tcW w:w="176" w:type="pct"/>
            <w:vMerge/>
          </w:tcPr>
          <w:p w:rsidR="002248BC" w:rsidRPr="00DF05DB" w:rsidRDefault="002248BC" w:rsidP="006A4FBE"/>
        </w:tc>
        <w:tc>
          <w:tcPr>
            <w:tcW w:w="583" w:type="pct"/>
            <w:vMerge/>
          </w:tcPr>
          <w:p w:rsidR="002248BC" w:rsidRPr="00DF05DB" w:rsidRDefault="002248BC" w:rsidP="006A4FBE"/>
        </w:tc>
        <w:tc>
          <w:tcPr>
            <w:tcW w:w="314" w:type="pct"/>
          </w:tcPr>
          <w:p w:rsidR="002248BC" w:rsidRPr="00DF05DB" w:rsidRDefault="002248BC" w:rsidP="006A4FBE">
            <w:r w:rsidRPr="00DF05DB">
              <w:t>По плану</w:t>
            </w:r>
          </w:p>
        </w:tc>
        <w:tc>
          <w:tcPr>
            <w:tcW w:w="342" w:type="pct"/>
          </w:tcPr>
          <w:p w:rsidR="002248BC" w:rsidRPr="00DF05DB" w:rsidRDefault="002248BC" w:rsidP="006A4FBE">
            <w:r w:rsidRPr="00DF05DB">
              <w:t xml:space="preserve">Факт </w:t>
            </w:r>
          </w:p>
        </w:tc>
        <w:tc>
          <w:tcPr>
            <w:tcW w:w="572" w:type="pct"/>
          </w:tcPr>
          <w:p w:rsidR="002248BC" w:rsidRPr="00DF05DB" w:rsidRDefault="002248BC" w:rsidP="006A4FBE">
            <w:r>
              <w:t xml:space="preserve">Читательская </w:t>
            </w:r>
          </w:p>
        </w:tc>
        <w:tc>
          <w:tcPr>
            <w:tcW w:w="597" w:type="pct"/>
          </w:tcPr>
          <w:p w:rsidR="002248BC" w:rsidRPr="00DF05DB" w:rsidRDefault="002248BC" w:rsidP="006A4FBE">
            <w:r>
              <w:t xml:space="preserve">Литературоведческая </w:t>
            </w:r>
          </w:p>
        </w:tc>
        <w:tc>
          <w:tcPr>
            <w:tcW w:w="597" w:type="pct"/>
          </w:tcPr>
          <w:p w:rsidR="002248BC" w:rsidRPr="00DF05DB" w:rsidRDefault="002248BC" w:rsidP="006A4FBE">
            <w:proofErr w:type="spellStart"/>
            <w:r>
              <w:t>Комунникативно-речевая</w:t>
            </w:r>
            <w:proofErr w:type="spellEnd"/>
          </w:p>
        </w:tc>
        <w:tc>
          <w:tcPr>
            <w:tcW w:w="348" w:type="pct"/>
            <w:vMerge/>
          </w:tcPr>
          <w:p w:rsidR="002248BC" w:rsidRPr="00DF05DB" w:rsidRDefault="002248BC" w:rsidP="006A4FBE"/>
        </w:tc>
        <w:tc>
          <w:tcPr>
            <w:tcW w:w="400" w:type="pct"/>
            <w:vMerge/>
          </w:tcPr>
          <w:p w:rsidR="002248BC" w:rsidRPr="00DF05DB" w:rsidRDefault="002248BC" w:rsidP="006A4FBE"/>
        </w:tc>
        <w:tc>
          <w:tcPr>
            <w:tcW w:w="498" w:type="pct"/>
            <w:vMerge/>
          </w:tcPr>
          <w:p w:rsidR="002248BC" w:rsidRPr="00DF05DB" w:rsidRDefault="002248BC" w:rsidP="006A4FBE"/>
        </w:tc>
        <w:tc>
          <w:tcPr>
            <w:tcW w:w="291" w:type="pct"/>
          </w:tcPr>
          <w:p w:rsidR="002248BC" w:rsidRPr="00DF05DB" w:rsidRDefault="002248BC" w:rsidP="006A4FBE">
            <w:r w:rsidRPr="00DF05DB">
              <w:t>ЕГЭ</w:t>
            </w:r>
          </w:p>
        </w:tc>
        <w:tc>
          <w:tcPr>
            <w:tcW w:w="282" w:type="pct"/>
          </w:tcPr>
          <w:p w:rsidR="002248BC" w:rsidRPr="00DF05DB" w:rsidRDefault="002248BC" w:rsidP="006A4FBE">
            <w:r w:rsidRPr="00DF05DB">
              <w:t>ОГЭ</w:t>
            </w:r>
          </w:p>
        </w:tc>
      </w:tr>
    </w:tbl>
    <w:p w:rsidR="002248BC" w:rsidRDefault="002248BC" w:rsidP="00DF05DB">
      <w:pPr>
        <w:rPr>
          <w:rFonts w:ascii="Times New Roman" w:hAnsi="Times New Roman" w:cs="Times New Roman"/>
          <w:sz w:val="24"/>
        </w:rPr>
      </w:pPr>
    </w:p>
    <w:p w:rsidR="002248BC" w:rsidRDefault="002248BC" w:rsidP="00DF05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язык</w:t>
      </w:r>
    </w:p>
    <w:tbl>
      <w:tblPr>
        <w:tblStyle w:val="a4"/>
        <w:tblW w:w="5000" w:type="pct"/>
        <w:tblLayout w:type="fixed"/>
        <w:tblLook w:val="04A0"/>
      </w:tblPr>
      <w:tblGrid>
        <w:gridCol w:w="388"/>
        <w:gridCol w:w="754"/>
        <w:gridCol w:w="697"/>
        <w:gridCol w:w="448"/>
        <w:gridCol w:w="451"/>
        <w:gridCol w:w="1624"/>
        <w:gridCol w:w="1275"/>
        <w:gridCol w:w="1134"/>
        <w:gridCol w:w="1134"/>
        <w:gridCol w:w="666"/>
        <w:gridCol w:w="681"/>
        <w:gridCol w:w="859"/>
        <w:gridCol w:w="466"/>
        <w:gridCol w:w="411"/>
      </w:tblGrid>
      <w:tr w:rsidR="002E02AA" w:rsidTr="002E02AA">
        <w:tc>
          <w:tcPr>
            <w:tcW w:w="177" w:type="pct"/>
            <w:vMerge w:val="restart"/>
          </w:tcPr>
          <w:p w:rsidR="002E02AA" w:rsidRDefault="002E02AA" w:rsidP="00BE2FD5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43" w:type="pct"/>
            <w:vMerge w:val="restart"/>
          </w:tcPr>
          <w:p w:rsidR="002E02AA" w:rsidRDefault="002E02AA" w:rsidP="00B61F39">
            <w:pPr>
              <w:rPr>
                <w:sz w:val="24"/>
              </w:rPr>
            </w:pPr>
            <w:r w:rsidRPr="00DF05DB">
              <w:t>Наименование раздела программы. Тема урока</w:t>
            </w:r>
          </w:p>
        </w:tc>
        <w:tc>
          <w:tcPr>
            <w:tcW w:w="317" w:type="pct"/>
            <w:vMerge w:val="restart"/>
          </w:tcPr>
          <w:p w:rsidR="002E02AA" w:rsidRDefault="002E02AA" w:rsidP="00DF05DB">
            <w:pPr>
              <w:rPr>
                <w:sz w:val="24"/>
              </w:rPr>
            </w:pPr>
            <w:r w:rsidRPr="00DF05DB">
              <w:t>Количество часов.</w:t>
            </w:r>
          </w:p>
        </w:tc>
        <w:tc>
          <w:tcPr>
            <w:tcW w:w="409" w:type="pct"/>
            <w:gridSpan w:val="2"/>
            <w:vMerge w:val="restart"/>
          </w:tcPr>
          <w:p w:rsidR="002E02AA" w:rsidRDefault="002E02AA" w:rsidP="00DF05DB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739" w:type="pct"/>
            <w:vMerge w:val="restart"/>
          </w:tcPr>
          <w:p w:rsidR="002E02AA" w:rsidRDefault="002E02AA" w:rsidP="00DF05DB">
            <w:pPr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612" w:type="pct"/>
            <w:gridSpan w:val="3"/>
            <w:vMerge w:val="restart"/>
          </w:tcPr>
          <w:p w:rsidR="002E02AA" w:rsidRDefault="002E02AA" w:rsidP="00DF05DB">
            <w:pPr>
              <w:rPr>
                <w:sz w:val="24"/>
              </w:rPr>
            </w:pPr>
            <w:r w:rsidRPr="00DF05DB">
              <w:t xml:space="preserve">Требования к уровню подготовки </w:t>
            </w:r>
            <w:proofErr w:type="gramStart"/>
            <w:r w:rsidRPr="00DF05DB">
              <w:t>обучающихся</w:t>
            </w:r>
            <w:proofErr w:type="gramEnd"/>
          </w:p>
        </w:tc>
        <w:tc>
          <w:tcPr>
            <w:tcW w:w="303" w:type="pct"/>
            <w:vMerge w:val="restart"/>
          </w:tcPr>
          <w:p w:rsidR="002E02AA" w:rsidRPr="00DF05DB" w:rsidRDefault="002E02AA" w:rsidP="006A4FBE">
            <w:r w:rsidRPr="00DF05DB">
              <w:t>Вид контроля</w:t>
            </w:r>
          </w:p>
        </w:tc>
        <w:tc>
          <w:tcPr>
            <w:tcW w:w="310" w:type="pct"/>
            <w:vMerge w:val="restart"/>
          </w:tcPr>
          <w:p w:rsidR="002E02AA" w:rsidRPr="00DF05DB" w:rsidRDefault="002E02AA" w:rsidP="006A4FBE">
            <w:r w:rsidRPr="00DF05DB">
              <w:t>Реализация НРК</w:t>
            </w:r>
          </w:p>
        </w:tc>
        <w:tc>
          <w:tcPr>
            <w:tcW w:w="391" w:type="pct"/>
            <w:vMerge w:val="restart"/>
          </w:tcPr>
          <w:p w:rsidR="002E02AA" w:rsidRPr="00DF05DB" w:rsidRDefault="002E02AA" w:rsidP="006A4FBE">
            <w:r w:rsidRPr="002248BC">
              <w:t>Коррекционное обучение 7 вид</w:t>
            </w:r>
          </w:p>
        </w:tc>
        <w:tc>
          <w:tcPr>
            <w:tcW w:w="399" w:type="pct"/>
            <w:gridSpan w:val="2"/>
          </w:tcPr>
          <w:p w:rsidR="002E02AA" w:rsidRDefault="002E02AA" w:rsidP="00DF05DB">
            <w:pPr>
              <w:rPr>
                <w:sz w:val="24"/>
              </w:rPr>
            </w:pPr>
            <w:r w:rsidRPr="00DF05DB">
              <w:t xml:space="preserve">Кодификатор </w:t>
            </w:r>
          </w:p>
        </w:tc>
      </w:tr>
      <w:tr w:rsidR="002E02AA" w:rsidTr="002E02AA">
        <w:tc>
          <w:tcPr>
            <w:tcW w:w="177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43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17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409" w:type="pct"/>
            <w:gridSpan w:val="2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739" w:type="pct"/>
            <w:vMerge/>
          </w:tcPr>
          <w:p w:rsidR="002E02AA" w:rsidRDefault="002E02AA" w:rsidP="00B61F39">
            <w:pPr>
              <w:rPr>
                <w:sz w:val="24"/>
              </w:rPr>
            </w:pPr>
          </w:p>
        </w:tc>
        <w:tc>
          <w:tcPr>
            <w:tcW w:w="1612" w:type="pct"/>
            <w:gridSpan w:val="3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03" w:type="pct"/>
            <w:vMerge/>
          </w:tcPr>
          <w:p w:rsidR="002E02AA" w:rsidRPr="00DF05DB" w:rsidRDefault="002E02AA" w:rsidP="006A4FBE"/>
        </w:tc>
        <w:tc>
          <w:tcPr>
            <w:tcW w:w="310" w:type="pct"/>
            <w:vMerge/>
          </w:tcPr>
          <w:p w:rsidR="002E02AA" w:rsidRPr="00DF05DB" w:rsidRDefault="002E02AA" w:rsidP="006A4FBE"/>
        </w:tc>
        <w:tc>
          <w:tcPr>
            <w:tcW w:w="391" w:type="pct"/>
            <w:vMerge/>
          </w:tcPr>
          <w:p w:rsidR="002E02AA" w:rsidRPr="00DF05DB" w:rsidRDefault="002E02AA" w:rsidP="006A4FBE"/>
        </w:tc>
        <w:tc>
          <w:tcPr>
            <w:tcW w:w="212" w:type="pct"/>
          </w:tcPr>
          <w:p w:rsidR="002E02AA" w:rsidRPr="00DF05DB" w:rsidRDefault="002E02AA" w:rsidP="006A4FBE">
            <w:r w:rsidRPr="00DF05DB">
              <w:t>ЕГЭ</w:t>
            </w:r>
          </w:p>
        </w:tc>
        <w:tc>
          <w:tcPr>
            <w:tcW w:w="187" w:type="pct"/>
          </w:tcPr>
          <w:p w:rsidR="002E02AA" w:rsidRPr="00DF05DB" w:rsidRDefault="002E02AA" w:rsidP="006A4FBE">
            <w:r w:rsidRPr="00DF05DB">
              <w:t>ОГЭ</w:t>
            </w:r>
          </w:p>
        </w:tc>
      </w:tr>
      <w:tr w:rsidR="002E02AA" w:rsidTr="002E02AA">
        <w:tc>
          <w:tcPr>
            <w:tcW w:w="177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43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17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204" w:type="pct"/>
          </w:tcPr>
          <w:p w:rsidR="002E02AA" w:rsidRDefault="002E02AA" w:rsidP="00DF05DB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05" w:type="pct"/>
          </w:tcPr>
          <w:p w:rsidR="002E02AA" w:rsidRDefault="002E02AA" w:rsidP="00DF05DB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739" w:type="pct"/>
          </w:tcPr>
          <w:p w:rsidR="002E02AA" w:rsidRDefault="002E02AA" w:rsidP="00DF05DB">
            <w:pPr>
              <w:rPr>
                <w:sz w:val="24"/>
              </w:rPr>
            </w:pPr>
            <w:r>
              <w:rPr>
                <w:sz w:val="24"/>
              </w:rPr>
              <w:t>Языковая компетенция</w:t>
            </w:r>
          </w:p>
        </w:tc>
        <w:tc>
          <w:tcPr>
            <w:tcW w:w="580" w:type="pct"/>
          </w:tcPr>
          <w:p w:rsidR="002E02AA" w:rsidRDefault="002E02AA" w:rsidP="00DF05DB">
            <w:pPr>
              <w:rPr>
                <w:sz w:val="24"/>
              </w:rPr>
            </w:pPr>
            <w:r>
              <w:rPr>
                <w:sz w:val="24"/>
              </w:rPr>
              <w:t>Компенсаторная компетенция</w:t>
            </w:r>
          </w:p>
        </w:tc>
        <w:tc>
          <w:tcPr>
            <w:tcW w:w="516" w:type="pct"/>
          </w:tcPr>
          <w:p w:rsidR="002E02AA" w:rsidRDefault="002E02AA" w:rsidP="00DF0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 xml:space="preserve"> компетенция</w:t>
            </w:r>
          </w:p>
        </w:tc>
        <w:tc>
          <w:tcPr>
            <w:tcW w:w="516" w:type="pct"/>
          </w:tcPr>
          <w:p w:rsidR="002E02AA" w:rsidRDefault="002E02AA" w:rsidP="00DF0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Учебно-позновательная</w:t>
            </w:r>
            <w:proofErr w:type="spellEnd"/>
            <w:r>
              <w:rPr>
                <w:sz w:val="24"/>
              </w:rPr>
              <w:t xml:space="preserve"> компетенция</w:t>
            </w:r>
          </w:p>
        </w:tc>
        <w:tc>
          <w:tcPr>
            <w:tcW w:w="303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10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391" w:type="pct"/>
            <w:vMerge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212" w:type="pct"/>
          </w:tcPr>
          <w:p w:rsidR="002E02AA" w:rsidRDefault="002E02AA" w:rsidP="00DF05DB">
            <w:pPr>
              <w:rPr>
                <w:sz w:val="24"/>
              </w:rPr>
            </w:pPr>
          </w:p>
        </w:tc>
        <w:tc>
          <w:tcPr>
            <w:tcW w:w="187" w:type="pct"/>
          </w:tcPr>
          <w:p w:rsidR="002E02AA" w:rsidRDefault="002E02AA" w:rsidP="00DF05DB">
            <w:pPr>
              <w:rPr>
                <w:sz w:val="24"/>
              </w:rPr>
            </w:pPr>
          </w:p>
        </w:tc>
      </w:tr>
    </w:tbl>
    <w:p w:rsidR="008C055D" w:rsidRDefault="008C055D" w:rsidP="00A31705">
      <w:pPr>
        <w:rPr>
          <w:rFonts w:ascii="Times New Roman" w:hAnsi="Times New Roman" w:cs="Times New Roman"/>
          <w:sz w:val="24"/>
        </w:rPr>
      </w:pPr>
    </w:p>
    <w:p w:rsidR="00B61F39" w:rsidRDefault="00B61F39" w:rsidP="00A31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 язык</w:t>
      </w:r>
    </w:p>
    <w:tbl>
      <w:tblPr>
        <w:tblStyle w:val="a4"/>
        <w:tblW w:w="5000" w:type="pct"/>
        <w:tblLook w:val="04A0"/>
      </w:tblPr>
      <w:tblGrid>
        <w:gridCol w:w="336"/>
        <w:gridCol w:w="876"/>
        <w:gridCol w:w="745"/>
        <w:gridCol w:w="472"/>
        <w:gridCol w:w="472"/>
        <w:gridCol w:w="662"/>
        <w:gridCol w:w="867"/>
        <w:gridCol w:w="1114"/>
        <w:gridCol w:w="1175"/>
        <w:gridCol w:w="1060"/>
        <w:gridCol w:w="630"/>
        <w:gridCol w:w="729"/>
        <w:gridCol w:w="923"/>
        <w:gridCol w:w="474"/>
        <w:gridCol w:w="453"/>
      </w:tblGrid>
      <w:tr w:rsidR="00B61F39" w:rsidTr="00BE2FD5">
        <w:tc>
          <w:tcPr>
            <w:tcW w:w="153" w:type="pct"/>
            <w:vMerge w:val="restart"/>
          </w:tcPr>
          <w:p w:rsidR="00B61F39" w:rsidRDefault="00B61F39" w:rsidP="00BE2FD5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9" w:type="pct"/>
            <w:vMerge w:val="restart"/>
          </w:tcPr>
          <w:p w:rsidR="00B61F39" w:rsidRDefault="00B61F39" w:rsidP="006A4FBE">
            <w:pPr>
              <w:rPr>
                <w:sz w:val="24"/>
              </w:rPr>
            </w:pPr>
            <w:r w:rsidRPr="00DF05DB">
              <w:t>Наименование раздела программы. Тема урока</w:t>
            </w:r>
          </w:p>
        </w:tc>
        <w:tc>
          <w:tcPr>
            <w:tcW w:w="339" w:type="pct"/>
            <w:vMerge w:val="restart"/>
          </w:tcPr>
          <w:p w:rsidR="00B61F39" w:rsidRDefault="00B61F39" w:rsidP="006A4FBE">
            <w:pPr>
              <w:rPr>
                <w:sz w:val="24"/>
              </w:rPr>
            </w:pPr>
            <w:r w:rsidRPr="00DF05DB">
              <w:t>Количество часов.</w:t>
            </w:r>
          </w:p>
        </w:tc>
        <w:tc>
          <w:tcPr>
            <w:tcW w:w="430" w:type="pct"/>
            <w:gridSpan w:val="2"/>
            <w:vMerge w:val="restart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696" w:type="pct"/>
            <w:gridSpan w:val="2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524" w:type="pct"/>
            <w:gridSpan w:val="3"/>
            <w:vMerge w:val="restart"/>
          </w:tcPr>
          <w:p w:rsidR="00B61F39" w:rsidRDefault="00B61F39" w:rsidP="006A4FBE">
            <w:pPr>
              <w:rPr>
                <w:sz w:val="24"/>
              </w:rPr>
            </w:pPr>
            <w:r w:rsidRPr="00DF05DB">
              <w:t xml:space="preserve">Требования к уровню подготовки </w:t>
            </w:r>
            <w:proofErr w:type="gramStart"/>
            <w:r w:rsidRPr="00DF05DB">
              <w:t>обучающихся</w:t>
            </w:r>
            <w:proofErr w:type="gramEnd"/>
          </w:p>
        </w:tc>
        <w:tc>
          <w:tcPr>
            <w:tcW w:w="287" w:type="pct"/>
            <w:vMerge w:val="restart"/>
          </w:tcPr>
          <w:p w:rsidR="00B61F39" w:rsidRPr="00DF05DB" w:rsidRDefault="00B61F39" w:rsidP="006A4FBE">
            <w:r w:rsidRPr="00DF05DB">
              <w:t>Вид контроля</w:t>
            </w:r>
          </w:p>
        </w:tc>
        <w:tc>
          <w:tcPr>
            <w:tcW w:w="332" w:type="pct"/>
            <w:vMerge w:val="restart"/>
          </w:tcPr>
          <w:p w:rsidR="00B61F39" w:rsidRPr="00DF05DB" w:rsidRDefault="00B61F39" w:rsidP="006A4FBE">
            <w:r w:rsidRPr="00DF05DB">
              <w:t>Реализация НРК</w:t>
            </w:r>
          </w:p>
        </w:tc>
        <w:tc>
          <w:tcPr>
            <w:tcW w:w="420" w:type="pct"/>
            <w:vMerge w:val="restart"/>
          </w:tcPr>
          <w:p w:rsidR="00B61F39" w:rsidRPr="00DF05DB" w:rsidRDefault="00B61F39" w:rsidP="006A4FBE">
            <w:r w:rsidRPr="002248BC">
              <w:t>Коррекционное обучение 7 вид</w:t>
            </w:r>
          </w:p>
        </w:tc>
        <w:tc>
          <w:tcPr>
            <w:tcW w:w="422" w:type="pct"/>
            <w:gridSpan w:val="2"/>
          </w:tcPr>
          <w:p w:rsidR="00B61F39" w:rsidRDefault="00B61F39" w:rsidP="006A4FBE">
            <w:pPr>
              <w:rPr>
                <w:sz w:val="24"/>
              </w:rPr>
            </w:pPr>
            <w:r w:rsidRPr="00DF05DB">
              <w:t xml:space="preserve">Кодификатор </w:t>
            </w:r>
          </w:p>
        </w:tc>
      </w:tr>
      <w:tr w:rsidR="00B61F39" w:rsidTr="00BE2FD5">
        <w:tc>
          <w:tcPr>
            <w:tcW w:w="153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399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339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430" w:type="pct"/>
            <w:gridSpan w:val="2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696" w:type="pct"/>
            <w:gridSpan w:val="2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>Языковая компетенция</w:t>
            </w:r>
          </w:p>
        </w:tc>
        <w:tc>
          <w:tcPr>
            <w:tcW w:w="1524" w:type="pct"/>
            <w:gridSpan w:val="3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287" w:type="pct"/>
            <w:vMerge/>
          </w:tcPr>
          <w:p w:rsidR="00B61F39" w:rsidRPr="00DF05DB" w:rsidRDefault="00B61F39" w:rsidP="006A4FBE"/>
        </w:tc>
        <w:tc>
          <w:tcPr>
            <w:tcW w:w="332" w:type="pct"/>
            <w:vMerge/>
          </w:tcPr>
          <w:p w:rsidR="00B61F39" w:rsidRPr="00DF05DB" w:rsidRDefault="00B61F39" w:rsidP="006A4FBE"/>
        </w:tc>
        <w:tc>
          <w:tcPr>
            <w:tcW w:w="420" w:type="pct"/>
            <w:vMerge/>
          </w:tcPr>
          <w:p w:rsidR="00B61F39" w:rsidRPr="00DF05DB" w:rsidRDefault="00B61F39" w:rsidP="006A4FBE"/>
        </w:tc>
        <w:tc>
          <w:tcPr>
            <w:tcW w:w="217" w:type="pct"/>
          </w:tcPr>
          <w:p w:rsidR="00B61F39" w:rsidRPr="00DF05DB" w:rsidRDefault="00B61F39" w:rsidP="006A4FBE">
            <w:r w:rsidRPr="00DF05DB">
              <w:t>ЕГЭ</w:t>
            </w:r>
          </w:p>
        </w:tc>
        <w:tc>
          <w:tcPr>
            <w:tcW w:w="205" w:type="pct"/>
          </w:tcPr>
          <w:p w:rsidR="00B61F39" w:rsidRPr="00DF05DB" w:rsidRDefault="00B61F39" w:rsidP="006A4FBE">
            <w:r w:rsidRPr="00DF05DB">
              <w:t>ОГЭ</w:t>
            </w:r>
          </w:p>
        </w:tc>
      </w:tr>
      <w:tr w:rsidR="00B61F39" w:rsidTr="00BE2FD5">
        <w:tc>
          <w:tcPr>
            <w:tcW w:w="153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399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339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215" w:type="pct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15" w:type="pct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01" w:type="pct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 xml:space="preserve">Лексика </w:t>
            </w:r>
          </w:p>
        </w:tc>
        <w:tc>
          <w:tcPr>
            <w:tcW w:w="395" w:type="pct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 xml:space="preserve">Грамматика </w:t>
            </w:r>
          </w:p>
        </w:tc>
        <w:tc>
          <w:tcPr>
            <w:tcW w:w="507" w:type="pct"/>
          </w:tcPr>
          <w:p w:rsidR="00B61F39" w:rsidRDefault="00B61F39" w:rsidP="006A4FBE">
            <w:pPr>
              <w:rPr>
                <w:sz w:val="24"/>
              </w:rPr>
            </w:pPr>
            <w:r>
              <w:rPr>
                <w:sz w:val="24"/>
              </w:rPr>
              <w:t>Компенсаторная компетенция</w:t>
            </w:r>
          </w:p>
        </w:tc>
        <w:tc>
          <w:tcPr>
            <w:tcW w:w="535" w:type="pct"/>
          </w:tcPr>
          <w:p w:rsidR="00B61F39" w:rsidRDefault="00B61F39" w:rsidP="006A4F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 xml:space="preserve"> компетенция</w:t>
            </w:r>
          </w:p>
        </w:tc>
        <w:tc>
          <w:tcPr>
            <w:tcW w:w="482" w:type="pct"/>
          </w:tcPr>
          <w:p w:rsidR="00B61F39" w:rsidRDefault="00B61F39" w:rsidP="006A4F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Учебно-позновательная</w:t>
            </w:r>
            <w:proofErr w:type="spellEnd"/>
            <w:r>
              <w:rPr>
                <w:sz w:val="24"/>
              </w:rPr>
              <w:t xml:space="preserve"> компетенция</w:t>
            </w:r>
          </w:p>
        </w:tc>
        <w:tc>
          <w:tcPr>
            <w:tcW w:w="287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332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420" w:type="pct"/>
            <w:vMerge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217" w:type="pct"/>
          </w:tcPr>
          <w:p w:rsidR="00B61F39" w:rsidRDefault="00B61F39" w:rsidP="006A4FBE">
            <w:pPr>
              <w:rPr>
                <w:sz w:val="24"/>
              </w:rPr>
            </w:pPr>
          </w:p>
        </w:tc>
        <w:tc>
          <w:tcPr>
            <w:tcW w:w="205" w:type="pct"/>
          </w:tcPr>
          <w:p w:rsidR="00B61F39" w:rsidRDefault="00B61F39" w:rsidP="006A4FBE">
            <w:pPr>
              <w:rPr>
                <w:sz w:val="24"/>
              </w:rPr>
            </w:pPr>
          </w:p>
        </w:tc>
      </w:tr>
    </w:tbl>
    <w:p w:rsidR="00B61F39" w:rsidRDefault="00B61F39" w:rsidP="00A31705"/>
    <w:p w:rsidR="00B61F39" w:rsidRDefault="00B61F39" w:rsidP="00A31705">
      <w:pPr>
        <w:rPr>
          <w:rFonts w:ascii="Times New Roman" w:hAnsi="Times New Roman" w:cs="Times New Roman"/>
          <w:sz w:val="24"/>
        </w:rPr>
      </w:pPr>
      <w:r w:rsidRPr="00B61F39">
        <w:rPr>
          <w:rFonts w:ascii="Times New Roman" w:hAnsi="Times New Roman" w:cs="Times New Roman"/>
          <w:sz w:val="24"/>
        </w:rPr>
        <w:t>География,</w:t>
      </w:r>
      <w:r>
        <w:rPr>
          <w:rFonts w:ascii="Times New Roman" w:hAnsi="Times New Roman" w:cs="Times New Roman"/>
          <w:sz w:val="24"/>
        </w:rPr>
        <w:t xml:space="preserve"> история, обществознание</w:t>
      </w:r>
    </w:p>
    <w:tbl>
      <w:tblPr>
        <w:tblStyle w:val="a4"/>
        <w:tblW w:w="5000" w:type="pct"/>
        <w:tblLayout w:type="fixed"/>
        <w:tblLook w:val="04A0"/>
      </w:tblPr>
      <w:tblGrid>
        <w:gridCol w:w="379"/>
        <w:gridCol w:w="1260"/>
        <w:gridCol w:w="1417"/>
        <w:gridCol w:w="679"/>
        <w:gridCol w:w="738"/>
        <w:gridCol w:w="1237"/>
        <w:gridCol w:w="1345"/>
        <w:gridCol w:w="752"/>
        <w:gridCol w:w="866"/>
        <w:gridCol w:w="1075"/>
        <w:gridCol w:w="631"/>
        <w:gridCol w:w="609"/>
      </w:tblGrid>
      <w:tr w:rsidR="00B61F39" w:rsidRPr="00DF05DB" w:rsidTr="00B61F39">
        <w:tc>
          <w:tcPr>
            <w:tcW w:w="172" w:type="pct"/>
            <w:vMerge w:val="restart"/>
          </w:tcPr>
          <w:p w:rsidR="00B61F39" w:rsidRPr="00DF05DB" w:rsidRDefault="00B61F39" w:rsidP="006A4FBE">
            <w:r w:rsidRPr="00DF05DB">
              <w:t>№</w:t>
            </w:r>
          </w:p>
        </w:tc>
        <w:tc>
          <w:tcPr>
            <w:tcW w:w="573" w:type="pct"/>
            <w:vMerge w:val="restart"/>
          </w:tcPr>
          <w:p w:rsidR="00B61F39" w:rsidRPr="00DF05DB" w:rsidRDefault="00B61F39" w:rsidP="00B61F39">
            <w:r w:rsidRPr="00DF05DB">
              <w:t>Наименование раздела. Тема урока</w:t>
            </w:r>
          </w:p>
        </w:tc>
        <w:tc>
          <w:tcPr>
            <w:tcW w:w="645" w:type="pct"/>
            <w:vMerge w:val="restart"/>
          </w:tcPr>
          <w:p w:rsidR="00B61F39" w:rsidRPr="00DF05DB" w:rsidRDefault="00B61F39" w:rsidP="00B61F39">
            <w:r w:rsidRPr="00DF05DB">
              <w:t>К</w:t>
            </w:r>
            <w:r>
              <w:t>ол-</w:t>
            </w:r>
            <w:r w:rsidRPr="00DF05DB">
              <w:t>во часов.</w:t>
            </w:r>
          </w:p>
        </w:tc>
        <w:tc>
          <w:tcPr>
            <w:tcW w:w="645" w:type="pct"/>
            <w:gridSpan w:val="2"/>
          </w:tcPr>
          <w:p w:rsidR="00B61F39" w:rsidRPr="00DF05DB" w:rsidRDefault="00B61F39" w:rsidP="00B61F39">
            <w:r w:rsidRPr="00DF05DB">
              <w:t xml:space="preserve">Дата </w:t>
            </w:r>
          </w:p>
        </w:tc>
        <w:tc>
          <w:tcPr>
            <w:tcW w:w="563" w:type="pct"/>
            <w:vMerge w:val="restart"/>
          </w:tcPr>
          <w:p w:rsidR="00B61F39" w:rsidRPr="00DF05DB" w:rsidRDefault="00B61F39" w:rsidP="006A4FBE">
            <w:r w:rsidRPr="00DF05DB">
              <w:t>Элементы содержания</w:t>
            </w:r>
          </w:p>
        </w:tc>
        <w:tc>
          <w:tcPr>
            <w:tcW w:w="612" w:type="pct"/>
            <w:vMerge w:val="restart"/>
          </w:tcPr>
          <w:p w:rsidR="00B61F39" w:rsidRPr="00DF05DB" w:rsidRDefault="00B61F39" w:rsidP="006A4FBE">
            <w:r w:rsidRPr="00DF05DB">
              <w:t xml:space="preserve">Требования к уровню подготовки </w:t>
            </w:r>
            <w:proofErr w:type="gramStart"/>
            <w:r w:rsidRPr="00DF05DB">
              <w:t>обучающихся</w:t>
            </w:r>
            <w:proofErr w:type="gramEnd"/>
          </w:p>
        </w:tc>
        <w:tc>
          <w:tcPr>
            <w:tcW w:w="342" w:type="pct"/>
            <w:vMerge w:val="restart"/>
          </w:tcPr>
          <w:p w:rsidR="00B61F39" w:rsidRPr="00DF05DB" w:rsidRDefault="00B61F39" w:rsidP="006A4FBE">
            <w:r w:rsidRPr="00DF05DB">
              <w:t>Вид контроля</w:t>
            </w:r>
          </w:p>
        </w:tc>
        <w:tc>
          <w:tcPr>
            <w:tcW w:w="394" w:type="pct"/>
            <w:vMerge w:val="restart"/>
          </w:tcPr>
          <w:p w:rsidR="00B61F39" w:rsidRPr="00DF05DB" w:rsidRDefault="00B61F39" w:rsidP="006A4FBE">
            <w:r w:rsidRPr="00DF05DB">
              <w:t>Реализация НРК</w:t>
            </w:r>
          </w:p>
        </w:tc>
        <w:tc>
          <w:tcPr>
            <w:tcW w:w="489" w:type="pct"/>
            <w:vMerge w:val="restart"/>
          </w:tcPr>
          <w:p w:rsidR="00B61F39" w:rsidRPr="00DF05DB" w:rsidRDefault="00B61F39" w:rsidP="006A4FBE">
            <w:r w:rsidRPr="002248BC">
              <w:t>Коррекционное обучение 7 вид</w:t>
            </w:r>
          </w:p>
        </w:tc>
        <w:tc>
          <w:tcPr>
            <w:tcW w:w="564" w:type="pct"/>
            <w:gridSpan w:val="2"/>
          </w:tcPr>
          <w:p w:rsidR="00B61F39" w:rsidRPr="00DF05DB" w:rsidRDefault="00B61F39" w:rsidP="006A4FBE">
            <w:r w:rsidRPr="00DF05DB">
              <w:t xml:space="preserve">Кодификатор </w:t>
            </w:r>
          </w:p>
        </w:tc>
      </w:tr>
      <w:tr w:rsidR="00B61F39" w:rsidRPr="00DF05DB" w:rsidTr="00B61F39">
        <w:tc>
          <w:tcPr>
            <w:tcW w:w="172" w:type="pct"/>
            <w:vMerge/>
          </w:tcPr>
          <w:p w:rsidR="00B61F39" w:rsidRPr="00DF05DB" w:rsidRDefault="00B61F39" w:rsidP="006A4FBE"/>
        </w:tc>
        <w:tc>
          <w:tcPr>
            <w:tcW w:w="573" w:type="pct"/>
            <w:vMerge/>
          </w:tcPr>
          <w:p w:rsidR="00B61F39" w:rsidRPr="00DF05DB" w:rsidRDefault="00B61F39" w:rsidP="006A4FBE"/>
        </w:tc>
        <w:tc>
          <w:tcPr>
            <w:tcW w:w="645" w:type="pct"/>
            <w:vMerge/>
          </w:tcPr>
          <w:p w:rsidR="00B61F39" w:rsidRPr="00DF05DB" w:rsidRDefault="00B61F39" w:rsidP="006A4FBE"/>
        </w:tc>
        <w:tc>
          <w:tcPr>
            <w:tcW w:w="309" w:type="pct"/>
          </w:tcPr>
          <w:p w:rsidR="00B61F39" w:rsidRPr="00DF05DB" w:rsidRDefault="00B61F39" w:rsidP="006A4FBE">
            <w:r w:rsidRPr="00DF05DB">
              <w:t xml:space="preserve"> план</w:t>
            </w:r>
          </w:p>
        </w:tc>
        <w:tc>
          <w:tcPr>
            <w:tcW w:w="336" w:type="pct"/>
          </w:tcPr>
          <w:p w:rsidR="00B61F39" w:rsidRPr="00DF05DB" w:rsidRDefault="00B61F39" w:rsidP="006A4FBE">
            <w:r>
              <w:t>ф</w:t>
            </w:r>
            <w:r w:rsidRPr="00DF05DB">
              <w:t xml:space="preserve">акт </w:t>
            </w:r>
          </w:p>
        </w:tc>
        <w:tc>
          <w:tcPr>
            <w:tcW w:w="563" w:type="pct"/>
            <w:vMerge/>
          </w:tcPr>
          <w:p w:rsidR="00B61F39" w:rsidRPr="00DF05DB" w:rsidRDefault="00B61F39" w:rsidP="006A4FBE"/>
        </w:tc>
        <w:tc>
          <w:tcPr>
            <w:tcW w:w="612" w:type="pct"/>
            <w:vMerge/>
          </w:tcPr>
          <w:p w:rsidR="00B61F39" w:rsidRPr="00DF05DB" w:rsidRDefault="00B61F39" w:rsidP="006A4FBE"/>
        </w:tc>
        <w:tc>
          <w:tcPr>
            <w:tcW w:w="342" w:type="pct"/>
            <w:vMerge/>
          </w:tcPr>
          <w:p w:rsidR="00B61F39" w:rsidRPr="00DF05DB" w:rsidRDefault="00B61F39" w:rsidP="006A4FBE"/>
        </w:tc>
        <w:tc>
          <w:tcPr>
            <w:tcW w:w="394" w:type="pct"/>
            <w:vMerge/>
          </w:tcPr>
          <w:p w:rsidR="00B61F39" w:rsidRPr="00DF05DB" w:rsidRDefault="00B61F39" w:rsidP="006A4FBE"/>
        </w:tc>
        <w:tc>
          <w:tcPr>
            <w:tcW w:w="489" w:type="pct"/>
            <w:vMerge/>
          </w:tcPr>
          <w:p w:rsidR="00B61F39" w:rsidRPr="00DF05DB" w:rsidRDefault="00B61F39" w:rsidP="006A4FBE"/>
        </w:tc>
        <w:tc>
          <w:tcPr>
            <w:tcW w:w="287" w:type="pct"/>
          </w:tcPr>
          <w:p w:rsidR="00B61F39" w:rsidRPr="00DF05DB" w:rsidRDefault="00B61F39" w:rsidP="006A4FBE">
            <w:r w:rsidRPr="00DF05DB">
              <w:t>ЕГЭ</w:t>
            </w:r>
          </w:p>
        </w:tc>
        <w:tc>
          <w:tcPr>
            <w:tcW w:w="277" w:type="pct"/>
          </w:tcPr>
          <w:p w:rsidR="00B61F39" w:rsidRPr="00DF05DB" w:rsidRDefault="00B61F39" w:rsidP="006A4FBE">
            <w:r w:rsidRPr="00DF05DB">
              <w:t>ОГЭ</w:t>
            </w:r>
          </w:p>
        </w:tc>
      </w:tr>
    </w:tbl>
    <w:p w:rsidR="00B61F39" w:rsidRDefault="00B61F39" w:rsidP="00A31705">
      <w:pPr>
        <w:rPr>
          <w:rFonts w:ascii="Times New Roman" w:hAnsi="Times New Roman" w:cs="Times New Roman"/>
          <w:sz w:val="24"/>
        </w:rPr>
      </w:pPr>
    </w:p>
    <w:p w:rsidR="00B61F39" w:rsidRDefault="00B61F39" w:rsidP="00B61F39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Физическая культура. </w:t>
      </w:r>
    </w:p>
    <w:p w:rsidR="00212D33" w:rsidRDefault="00212D33" w:rsidP="00B61F39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325"/>
        <w:gridCol w:w="1085"/>
        <w:gridCol w:w="1217"/>
        <w:gridCol w:w="1445"/>
        <w:gridCol w:w="1434"/>
        <w:gridCol w:w="1621"/>
        <w:gridCol w:w="1188"/>
        <w:gridCol w:w="1266"/>
      </w:tblGrid>
      <w:tr w:rsidR="00B61F39" w:rsidRPr="00B61F39" w:rsidTr="00B61F39">
        <w:trPr>
          <w:trHeight w:val="276"/>
          <w:jc w:val="center"/>
        </w:trPr>
        <w:tc>
          <w:tcPr>
            <w:tcW w:w="220" w:type="pct"/>
            <w:vAlign w:val="center"/>
          </w:tcPr>
          <w:p w:rsidR="00B61F39" w:rsidRPr="00B61F39" w:rsidRDefault="00B61F39" w:rsidP="006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№</w:t>
            </w:r>
          </w:p>
        </w:tc>
        <w:tc>
          <w:tcPr>
            <w:tcW w:w="673" w:type="pct"/>
            <w:vAlign w:val="center"/>
          </w:tcPr>
          <w:p w:rsidR="00B61F39" w:rsidRPr="00B61F39" w:rsidRDefault="00B61F39" w:rsidP="006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Дата прове</w:t>
            </w: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дения</w:t>
            </w:r>
          </w:p>
        </w:tc>
        <w:tc>
          <w:tcPr>
            <w:tcW w:w="546" w:type="pct"/>
            <w:vAlign w:val="center"/>
          </w:tcPr>
          <w:p w:rsidR="00B61F39" w:rsidRPr="00B61F39" w:rsidRDefault="00B61F39" w:rsidP="006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Тема урока</w:t>
            </w:r>
          </w:p>
        </w:tc>
        <w:tc>
          <w:tcPr>
            <w:tcW w:w="134" w:type="pct"/>
            <w:vAlign w:val="center"/>
          </w:tcPr>
          <w:p w:rsidR="00B61F39" w:rsidRPr="00B61F39" w:rsidRDefault="00B61F39" w:rsidP="00B6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710" w:type="pct"/>
            <w:vAlign w:val="center"/>
          </w:tcPr>
          <w:p w:rsidR="00B61F39" w:rsidRPr="00B61F39" w:rsidRDefault="00B61F39" w:rsidP="006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Элементы содержания</w:t>
            </w:r>
          </w:p>
        </w:tc>
        <w:tc>
          <w:tcPr>
            <w:tcW w:w="705" w:type="pct"/>
            <w:vAlign w:val="center"/>
          </w:tcPr>
          <w:p w:rsidR="00B61F39" w:rsidRPr="00B61F39" w:rsidRDefault="00B61F39" w:rsidP="006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Требования</w:t>
            </w: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к уровню</w:t>
            </w: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подготовки</w:t>
            </w:r>
          </w:p>
        </w:tc>
        <w:tc>
          <w:tcPr>
            <w:tcW w:w="790" w:type="pct"/>
            <w:vAlign w:val="center"/>
          </w:tcPr>
          <w:p w:rsidR="00B61F39" w:rsidRPr="00B61F39" w:rsidRDefault="00B61F39" w:rsidP="006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Виды деятельности учащихся</w:t>
            </w:r>
          </w:p>
        </w:tc>
        <w:tc>
          <w:tcPr>
            <w:tcW w:w="593" w:type="pct"/>
            <w:vAlign w:val="center"/>
          </w:tcPr>
          <w:p w:rsidR="00B61F39" w:rsidRPr="00B61F39" w:rsidRDefault="00B61F39" w:rsidP="006A4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Вид контро</w:t>
            </w: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>ля</w:t>
            </w:r>
          </w:p>
        </w:tc>
        <w:tc>
          <w:tcPr>
            <w:tcW w:w="628" w:type="pct"/>
            <w:vAlign w:val="center"/>
          </w:tcPr>
          <w:p w:rsidR="00B61F39" w:rsidRPr="00B61F39" w:rsidRDefault="00B61F39" w:rsidP="006A4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4"/>
              </w:rPr>
            </w:pPr>
            <w:r w:rsidRPr="00B61F39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>Домашнее</w:t>
            </w:r>
            <w:r w:rsidRPr="00B61F39">
              <w:rPr>
                <w:rFonts w:ascii="Times New Roman" w:hAnsi="Times New Roman" w:cs="Times New Roman"/>
                <w:sz w:val="20"/>
                <w:szCs w:val="24"/>
              </w:rPr>
              <w:t xml:space="preserve"> задание</w:t>
            </w:r>
          </w:p>
        </w:tc>
      </w:tr>
    </w:tbl>
    <w:p w:rsidR="00212D33" w:rsidRDefault="00212D33" w:rsidP="00212D33">
      <w:pPr>
        <w:pStyle w:val="a3"/>
        <w:spacing w:before="0" w:after="0"/>
        <w:jc w:val="both"/>
        <w:rPr>
          <w:rFonts w:ascii="Times New Roman" w:eastAsiaTheme="minorEastAsia" w:hAnsi="Times New Roman"/>
          <w:sz w:val="24"/>
          <w:szCs w:val="22"/>
        </w:rPr>
      </w:pPr>
    </w:p>
    <w:p w:rsidR="00212D33" w:rsidRDefault="00212D33" w:rsidP="00212D33">
      <w:pPr>
        <w:pStyle w:val="a3"/>
        <w:spacing w:before="0" w:after="0"/>
        <w:jc w:val="both"/>
        <w:rPr>
          <w:rFonts w:ascii="Times New Roman" w:eastAsiaTheme="minorEastAsia" w:hAnsi="Times New Roman"/>
          <w:sz w:val="24"/>
          <w:szCs w:val="22"/>
        </w:rPr>
      </w:pPr>
      <w:r>
        <w:rPr>
          <w:rFonts w:ascii="Times New Roman" w:eastAsiaTheme="minorEastAsia" w:hAnsi="Times New Roman"/>
          <w:sz w:val="24"/>
          <w:szCs w:val="22"/>
        </w:rPr>
        <w:t xml:space="preserve">Технология </w:t>
      </w:r>
    </w:p>
    <w:p w:rsidR="00212D33" w:rsidRDefault="00212D33" w:rsidP="00212D33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351"/>
        <w:gridCol w:w="367"/>
        <w:gridCol w:w="465"/>
        <w:gridCol w:w="1248"/>
        <w:gridCol w:w="2618"/>
        <w:gridCol w:w="1639"/>
        <w:gridCol w:w="1835"/>
        <w:gridCol w:w="1052"/>
        <w:gridCol w:w="562"/>
        <w:gridCol w:w="759"/>
      </w:tblGrid>
      <w:tr w:rsidR="00212D33" w:rsidRPr="00212D33" w:rsidTr="006A4FBE">
        <w:trPr>
          <w:cantSplit/>
          <w:trHeight w:val="288"/>
        </w:trPr>
        <w:tc>
          <w:tcPr>
            <w:tcW w:w="557" w:type="dxa"/>
            <w:vMerge w:val="restart"/>
            <w:vAlign w:val="center"/>
          </w:tcPr>
          <w:p w:rsidR="00212D33" w:rsidRPr="00212D33" w:rsidRDefault="00212D33" w:rsidP="006A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2D33" w:rsidRPr="00212D33" w:rsidRDefault="00212D33" w:rsidP="006A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Кол-во часов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12D33" w:rsidRPr="00212D33" w:rsidRDefault="00212D33" w:rsidP="006A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Наименование раздела программы</w:t>
            </w:r>
          </w:p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Тема урока</w:t>
            </w:r>
            <w:r w:rsidRPr="00212D33">
              <w:rPr>
                <w:rFonts w:ascii="Times New Roman" w:hAnsi="Times New Roman" w:cs="Times New Roman"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color w:val="000000"/>
                <w:sz w:val="20"/>
              </w:rPr>
              <w:t>Элементы содержания</w:t>
            </w:r>
          </w:p>
        </w:tc>
        <w:tc>
          <w:tcPr>
            <w:tcW w:w="4819" w:type="dxa"/>
            <w:gridSpan w:val="2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Практическая работа</w:t>
            </w:r>
          </w:p>
        </w:tc>
        <w:tc>
          <w:tcPr>
            <w:tcW w:w="1418" w:type="dxa"/>
            <w:vMerge w:val="restart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Реализация НРК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Инструментарий оценивания</w:t>
            </w:r>
          </w:p>
        </w:tc>
        <w:tc>
          <w:tcPr>
            <w:tcW w:w="994" w:type="dxa"/>
            <w:vMerge w:val="restart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Д/</w:t>
            </w:r>
            <w:proofErr w:type="gramStart"/>
            <w:r w:rsidRPr="00212D33">
              <w:rPr>
                <w:rFonts w:ascii="Times New Roman" w:hAnsi="Times New Roman" w:cs="Times New Roman"/>
                <w:bCs/>
                <w:sz w:val="20"/>
              </w:rPr>
              <w:t>З</w:t>
            </w:r>
            <w:proofErr w:type="gramEnd"/>
          </w:p>
        </w:tc>
      </w:tr>
      <w:tr w:rsidR="00212D33" w:rsidRPr="00212D33" w:rsidTr="006A4FBE">
        <w:trPr>
          <w:cantSplit/>
          <w:trHeight w:val="1681"/>
        </w:trPr>
        <w:tc>
          <w:tcPr>
            <w:tcW w:w="557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02" w:type="dxa"/>
            <w:textDirection w:val="btLr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план</w:t>
            </w:r>
          </w:p>
        </w:tc>
        <w:tc>
          <w:tcPr>
            <w:tcW w:w="425" w:type="dxa"/>
            <w:textDirection w:val="btLr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факт.</w:t>
            </w:r>
          </w:p>
        </w:tc>
        <w:tc>
          <w:tcPr>
            <w:tcW w:w="567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12D33" w:rsidRPr="00212D33" w:rsidRDefault="00212D33" w:rsidP="006A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Объект</w:t>
            </w:r>
          </w:p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труда</w:t>
            </w:r>
          </w:p>
        </w:tc>
        <w:tc>
          <w:tcPr>
            <w:tcW w:w="2551" w:type="dxa"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</w:rPr>
              <w:t>Содержание</w:t>
            </w:r>
          </w:p>
        </w:tc>
        <w:tc>
          <w:tcPr>
            <w:tcW w:w="1418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:rsidR="00212D33" w:rsidRPr="00212D33" w:rsidRDefault="00212D33" w:rsidP="006A4FBE">
            <w:pPr>
              <w:tabs>
                <w:tab w:val="left" w:leader="underscore" w:pos="5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212D33" w:rsidRDefault="00212D33" w:rsidP="00A31705">
      <w:pPr>
        <w:rPr>
          <w:rFonts w:ascii="Times New Roman" w:hAnsi="Times New Roman" w:cs="Times New Roman"/>
          <w:sz w:val="24"/>
        </w:rPr>
      </w:pPr>
    </w:p>
    <w:p w:rsidR="00B61F39" w:rsidRDefault="00BE2FD5" w:rsidP="00A31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МХК (9 класс)</w:t>
      </w:r>
      <w:r w:rsidR="00212D33">
        <w:rPr>
          <w:rFonts w:ascii="Times New Roman" w:hAnsi="Times New Roman" w:cs="Times New Roman"/>
          <w:sz w:val="24"/>
        </w:rPr>
        <w:t>, музыка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465"/>
        <w:gridCol w:w="690"/>
        <w:gridCol w:w="756"/>
        <w:gridCol w:w="567"/>
        <w:gridCol w:w="1277"/>
        <w:gridCol w:w="1613"/>
        <w:gridCol w:w="1806"/>
        <w:gridCol w:w="1171"/>
        <w:gridCol w:w="1186"/>
      </w:tblGrid>
      <w:tr w:rsidR="00212D33" w:rsidRPr="00212D33" w:rsidTr="00212D33">
        <w:trPr>
          <w:trHeight w:val="522"/>
          <w:jc w:val="center"/>
        </w:trPr>
        <w:tc>
          <w:tcPr>
            <w:tcW w:w="208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 №</w:t>
            </w:r>
          </w:p>
        </w:tc>
        <w:tc>
          <w:tcPr>
            <w:tcW w:w="667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4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02" w:type="pct"/>
            <w:gridSpan w:val="2"/>
          </w:tcPr>
          <w:p w:rsidR="00212D33" w:rsidRPr="00212D33" w:rsidRDefault="00212D33" w:rsidP="00212D33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81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34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822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533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540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sz w:val="20"/>
                <w:szCs w:val="20"/>
              </w:rPr>
              <w:t>Реализация  НРК</w:t>
            </w:r>
          </w:p>
        </w:tc>
      </w:tr>
      <w:tr w:rsidR="00212D33" w:rsidRPr="00212D33" w:rsidTr="00212D33">
        <w:trPr>
          <w:trHeight w:val="902"/>
          <w:jc w:val="center"/>
        </w:trPr>
        <w:tc>
          <w:tcPr>
            <w:tcW w:w="208" w:type="pct"/>
            <w:vMerge/>
            <w:vAlign w:val="center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extDirection w:val="btLr"/>
          </w:tcPr>
          <w:p w:rsidR="00212D33" w:rsidRPr="00212D33" w:rsidRDefault="00212D33" w:rsidP="00212D3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258" w:type="pct"/>
            <w:textDirection w:val="btLr"/>
          </w:tcPr>
          <w:p w:rsidR="00212D33" w:rsidRPr="00212D33" w:rsidRDefault="00212D33" w:rsidP="00212D3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D33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581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2D33" w:rsidRDefault="00212D33" w:rsidP="00A31705">
      <w:pPr>
        <w:rPr>
          <w:rFonts w:ascii="Times New Roman" w:hAnsi="Times New Roman" w:cs="Times New Roman"/>
          <w:sz w:val="24"/>
        </w:rPr>
      </w:pPr>
    </w:p>
    <w:p w:rsidR="00212D33" w:rsidRDefault="00BE2FD5" w:rsidP="00A31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МХК (8,10-11)</w:t>
      </w:r>
      <w:r w:rsidR="00212D33">
        <w:rPr>
          <w:rFonts w:ascii="Times New Roman" w:hAnsi="Times New Roman" w:cs="Times New Roman"/>
          <w:sz w:val="24"/>
        </w:rPr>
        <w:t>, черчение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465"/>
        <w:gridCol w:w="1217"/>
        <w:gridCol w:w="719"/>
        <w:gridCol w:w="619"/>
        <w:gridCol w:w="702"/>
        <w:gridCol w:w="2874"/>
        <w:gridCol w:w="1985"/>
        <w:gridCol w:w="1000"/>
      </w:tblGrid>
      <w:tr w:rsidR="00212D33" w:rsidRPr="00212D33" w:rsidTr="00212D33">
        <w:trPr>
          <w:cantSplit/>
          <w:trHeight w:val="607"/>
        </w:trPr>
        <w:tc>
          <w:tcPr>
            <w:tcW w:w="240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593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раздела программы</w:t>
            </w:r>
          </w:p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Тема урока</w:t>
            </w:r>
          </w:p>
        </w:tc>
        <w:tc>
          <w:tcPr>
            <w:tcW w:w="233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Количество</w:t>
            </w:r>
          </w:p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</w:p>
        </w:tc>
        <w:tc>
          <w:tcPr>
            <w:tcW w:w="329" w:type="pct"/>
            <w:gridSpan w:val="2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423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 xml:space="preserve">Тип урока </w:t>
            </w:r>
          </w:p>
        </w:tc>
        <w:tc>
          <w:tcPr>
            <w:tcW w:w="1620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Элементы  содержания</w:t>
            </w:r>
          </w:p>
        </w:tc>
        <w:tc>
          <w:tcPr>
            <w:tcW w:w="1103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 xml:space="preserve">Требования к уровню подготовки </w:t>
            </w:r>
            <w:proofErr w:type="gramStart"/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212D33">
              <w:rPr>
                <w:rFonts w:ascii="Times New Roman" w:hAnsi="Times New Roman" w:cs="Times New Roman"/>
                <w:sz w:val="20"/>
                <w:szCs w:val="24"/>
              </w:rPr>
              <w:t xml:space="preserve"> (результат)</w:t>
            </w:r>
          </w:p>
        </w:tc>
        <w:tc>
          <w:tcPr>
            <w:tcW w:w="459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Вид контроля</w:t>
            </w:r>
          </w:p>
        </w:tc>
      </w:tr>
      <w:tr w:rsidR="00212D33" w:rsidRPr="00212D33" w:rsidTr="00212D33">
        <w:trPr>
          <w:cantSplit/>
          <w:trHeight w:val="607"/>
        </w:trPr>
        <w:tc>
          <w:tcPr>
            <w:tcW w:w="240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3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3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" w:type="pc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По плану</w:t>
            </w:r>
          </w:p>
        </w:tc>
        <w:tc>
          <w:tcPr>
            <w:tcW w:w="165" w:type="pct"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423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9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12D33" w:rsidRDefault="00212D33" w:rsidP="00A31705">
      <w:pPr>
        <w:rPr>
          <w:rFonts w:ascii="Times New Roman" w:hAnsi="Times New Roman" w:cs="Times New Roman"/>
          <w:sz w:val="24"/>
        </w:rPr>
      </w:pPr>
    </w:p>
    <w:p w:rsidR="00212D33" w:rsidRDefault="00212D33" w:rsidP="00A31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Изобразительное искусство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465"/>
        <w:gridCol w:w="689"/>
        <w:gridCol w:w="719"/>
        <w:gridCol w:w="619"/>
        <w:gridCol w:w="1649"/>
        <w:gridCol w:w="1567"/>
        <w:gridCol w:w="1397"/>
        <w:gridCol w:w="1189"/>
        <w:gridCol w:w="1287"/>
      </w:tblGrid>
      <w:tr w:rsidR="00212D33" w:rsidRPr="00212D33" w:rsidTr="00212D33">
        <w:trPr>
          <w:trHeight w:val="732"/>
        </w:trPr>
        <w:tc>
          <w:tcPr>
            <w:tcW w:w="177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02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раздела программы Тема урока</w:t>
            </w:r>
          </w:p>
        </w:tc>
        <w:tc>
          <w:tcPr>
            <w:tcW w:w="274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Кол-во часов</w:t>
            </w:r>
          </w:p>
        </w:tc>
        <w:tc>
          <w:tcPr>
            <w:tcW w:w="538" w:type="pct"/>
            <w:gridSpan w:val="2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787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Элементы содержания</w:t>
            </w:r>
          </w:p>
        </w:tc>
        <w:tc>
          <w:tcPr>
            <w:tcW w:w="750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Зрительный ряд</w:t>
            </w:r>
          </w:p>
        </w:tc>
        <w:tc>
          <w:tcPr>
            <w:tcW w:w="641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Практическая часть</w:t>
            </w:r>
          </w:p>
        </w:tc>
        <w:tc>
          <w:tcPr>
            <w:tcW w:w="577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Материалы</w:t>
            </w:r>
          </w:p>
        </w:tc>
        <w:tc>
          <w:tcPr>
            <w:tcW w:w="656" w:type="pct"/>
            <w:vMerge w:val="restar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Реализация НРК</w:t>
            </w:r>
          </w:p>
        </w:tc>
      </w:tr>
      <w:tr w:rsidR="00212D33" w:rsidRPr="00212D33" w:rsidTr="00212D33">
        <w:trPr>
          <w:trHeight w:val="732"/>
        </w:trPr>
        <w:tc>
          <w:tcPr>
            <w:tcW w:w="177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7" w:type="pc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По плану</w:t>
            </w:r>
          </w:p>
        </w:tc>
        <w:tc>
          <w:tcPr>
            <w:tcW w:w="251" w:type="pct"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2D33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87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0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1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  <w:vMerge/>
          </w:tcPr>
          <w:p w:rsidR="00212D33" w:rsidRPr="00212D33" w:rsidRDefault="00212D33" w:rsidP="0021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12D33" w:rsidRPr="00B61F39" w:rsidRDefault="00212D33" w:rsidP="00A31705">
      <w:pPr>
        <w:rPr>
          <w:rFonts w:ascii="Times New Roman" w:hAnsi="Times New Roman" w:cs="Times New Roman"/>
          <w:sz w:val="24"/>
        </w:rPr>
      </w:pPr>
    </w:p>
    <w:p w:rsidR="008C055D" w:rsidRDefault="008C055D" w:rsidP="00A31705"/>
    <w:p w:rsidR="008C055D" w:rsidRPr="008C055D" w:rsidRDefault="008C055D" w:rsidP="008C055D">
      <w:pPr>
        <w:rPr>
          <w:b/>
          <w:sz w:val="24"/>
        </w:rPr>
      </w:pPr>
    </w:p>
    <w:sectPr w:rsidR="008C055D" w:rsidRPr="008C055D" w:rsidSect="00DF05D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74" w:rsidRDefault="004C2674" w:rsidP="008C055D">
      <w:pPr>
        <w:spacing w:after="0" w:line="240" w:lineRule="auto"/>
      </w:pPr>
      <w:r>
        <w:separator/>
      </w:r>
    </w:p>
  </w:endnote>
  <w:endnote w:type="continuationSeparator" w:id="0">
    <w:p w:rsidR="004C2674" w:rsidRDefault="004C2674" w:rsidP="008C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74" w:rsidRDefault="004C2674" w:rsidP="008C055D">
      <w:pPr>
        <w:spacing w:after="0" w:line="240" w:lineRule="auto"/>
      </w:pPr>
      <w:r>
        <w:separator/>
      </w:r>
    </w:p>
  </w:footnote>
  <w:footnote w:type="continuationSeparator" w:id="0">
    <w:p w:rsidR="004C2674" w:rsidRDefault="004C2674" w:rsidP="008C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42E"/>
    <w:rsid w:val="00024865"/>
    <w:rsid w:val="00050BD9"/>
    <w:rsid w:val="00060EE1"/>
    <w:rsid w:val="00074F18"/>
    <w:rsid w:val="00077514"/>
    <w:rsid w:val="00077BB7"/>
    <w:rsid w:val="000B0F64"/>
    <w:rsid w:val="000C0099"/>
    <w:rsid w:val="001026B0"/>
    <w:rsid w:val="00111E85"/>
    <w:rsid w:val="00115A61"/>
    <w:rsid w:val="00115E49"/>
    <w:rsid w:val="001179E1"/>
    <w:rsid w:val="001212A6"/>
    <w:rsid w:val="0017057F"/>
    <w:rsid w:val="00171706"/>
    <w:rsid w:val="00184E61"/>
    <w:rsid w:val="001B49D4"/>
    <w:rsid w:val="001D71A3"/>
    <w:rsid w:val="001F492F"/>
    <w:rsid w:val="00200065"/>
    <w:rsid w:val="00211B37"/>
    <w:rsid w:val="00212D33"/>
    <w:rsid w:val="00221C69"/>
    <w:rsid w:val="002248BC"/>
    <w:rsid w:val="0023103C"/>
    <w:rsid w:val="00260246"/>
    <w:rsid w:val="002641FF"/>
    <w:rsid w:val="002B52FA"/>
    <w:rsid w:val="002E02AA"/>
    <w:rsid w:val="002E5182"/>
    <w:rsid w:val="0030442E"/>
    <w:rsid w:val="00381505"/>
    <w:rsid w:val="003929E2"/>
    <w:rsid w:val="003C39B2"/>
    <w:rsid w:val="003D4A17"/>
    <w:rsid w:val="003F0576"/>
    <w:rsid w:val="003F4507"/>
    <w:rsid w:val="00414C8A"/>
    <w:rsid w:val="004375BF"/>
    <w:rsid w:val="0045490C"/>
    <w:rsid w:val="00487E68"/>
    <w:rsid w:val="004961AE"/>
    <w:rsid w:val="004A7117"/>
    <w:rsid w:val="004B6921"/>
    <w:rsid w:val="004C2674"/>
    <w:rsid w:val="004C330C"/>
    <w:rsid w:val="005017B7"/>
    <w:rsid w:val="00506401"/>
    <w:rsid w:val="00535DF8"/>
    <w:rsid w:val="00562996"/>
    <w:rsid w:val="005711FE"/>
    <w:rsid w:val="00577EF4"/>
    <w:rsid w:val="00581F9E"/>
    <w:rsid w:val="005919E0"/>
    <w:rsid w:val="005C1A29"/>
    <w:rsid w:val="006303A8"/>
    <w:rsid w:val="0065395E"/>
    <w:rsid w:val="0066218F"/>
    <w:rsid w:val="00687EFB"/>
    <w:rsid w:val="00694A73"/>
    <w:rsid w:val="006A4802"/>
    <w:rsid w:val="00711ED1"/>
    <w:rsid w:val="00723B87"/>
    <w:rsid w:val="007372A9"/>
    <w:rsid w:val="0078026C"/>
    <w:rsid w:val="00787F5C"/>
    <w:rsid w:val="007B50AC"/>
    <w:rsid w:val="007C238F"/>
    <w:rsid w:val="007D1B80"/>
    <w:rsid w:val="00800EAF"/>
    <w:rsid w:val="00802830"/>
    <w:rsid w:val="00803763"/>
    <w:rsid w:val="00811EA8"/>
    <w:rsid w:val="008265D2"/>
    <w:rsid w:val="00844268"/>
    <w:rsid w:val="00872DCB"/>
    <w:rsid w:val="008C055D"/>
    <w:rsid w:val="008C11FE"/>
    <w:rsid w:val="008D074D"/>
    <w:rsid w:val="00923A89"/>
    <w:rsid w:val="00954520"/>
    <w:rsid w:val="009825F6"/>
    <w:rsid w:val="00983A93"/>
    <w:rsid w:val="009F7210"/>
    <w:rsid w:val="00A31705"/>
    <w:rsid w:val="00A715F7"/>
    <w:rsid w:val="00AC356A"/>
    <w:rsid w:val="00AD746E"/>
    <w:rsid w:val="00AF025B"/>
    <w:rsid w:val="00B0511D"/>
    <w:rsid w:val="00B42057"/>
    <w:rsid w:val="00B44957"/>
    <w:rsid w:val="00B57B6E"/>
    <w:rsid w:val="00B61F39"/>
    <w:rsid w:val="00B67EDC"/>
    <w:rsid w:val="00BA5B92"/>
    <w:rsid w:val="00BC2B15"/>
    <w:rsid w:val="00BD2022"/>
    <w:rsid w:val="00BD366E"/>
    <w:rsid w:val="00BD6E87"/>
    <w:rsid w:val="00BE2FD5"/>
    <w:rsid w:val="00C61DEF"/>
    <w:rsid w:val="00C7481B"/>
    <w:rsid w:val="00CA765F"/>
    <w:rsid w:val="00CB2EB5"/>
    <w:rsid w:val="00CB6B21"/>
    <w:rsid w:val="00CC2956"/>
    <w:rsid w:val="00D75D69"/>
    <w:rsid w:val="00D76AB6"/>
    <w:rsid w:val="00DF05DB"/>
    <w:rsid w:val="00DF1B89"/>
    <w:rsid w:val="00DF7412"/>
    <w:rsid w:val="00E32C4C"/>
    <w:rsid w:val="00E904E9"/>
    <w:rsid w:val="00EA6682"/>
    <w:rsid w:val="00EB2F61"/>
    <w:rsid w:val="00EC3F37"/>
    <w:rsid w:val="00ED0AB2"/>
    <w:rsid w:val="00EE380A"/>
    <w:rsid w:val="00EE63EC"/>
    <w:rsid w:val="00EE6B90"/>
    <w:rsid w:val="00F16CAB"/>
    <w:rsid w:val="00F47D52"/>
    <w:rsid w:val="00F6014F"/>
    <w:rsid w:val="00FC71FF"/>
    <w:rsid w:val="00FD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442E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table" w:styleId="a4">
    <w:name w:val="Table Grid"/>
    <w:basedOn w:val="a1"/>
    <w:rsid w:val="0030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0442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C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55D"/>
  </w:style>
  <w:style w:type="paragraph" w:styleId="a8">
    <w:name w:val="footer"/>
    <w:basedOn w:val="a"/>
    <w:link w:val="a9"/>
    <w:uiPriority w:val="99"/>
    <w:semiHidden/>
    <w:unhideWhenUsed/>
    <w:rsid w:val="008C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Буранная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50</cp:revision>
  <cp:lastPrinted>2014-11-13T09:15:00Z</cp:lastPrinted>
  <dcterms:created xsi:type="dcterms:W3CDTF">2011-10-11T08:33:00Z</dcterms:created>
  <dcterms:modified xsi:type="dcterms:W3CDTF">2014-11-13T10:46:00Z</dcterms:modified>
</cp:coreProperties>
</file>