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F9" w:rsidRDefault="00906457" w:rsidP="0025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06457" w:rsidRDefault="00906457" w:rsidP="0025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906457" w:rsidRDefault="00906457" w:rsidP="0025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  <w:r w:rsidR="00722CD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Буранная средняя общеобразовательная школа</w:t>
      </w:r>
      <w:r w:rsidR="00722CD7">
        <w:rPr>
          <w:rFonts w:ascii="Times New Roman" w:hAnsi="Times New Roman" w:cs="Times New Roman"/>
          <w:b/>
          <w:sz w:val="28"/>
          <w:szCs w:val="28"/>
        </w:rPr>
        <w:t xml:space="preserve"> имени В.М. Волынцева"</w:t>
      </w:r>
    </w:p>
    <w:p w:rsidR="00906457" w:rsidRPr="00180F42" w:rsidRDefault="00906457" w:rsidP="0025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F9" w:rsidRDefault="002565F9" w:rsidP="0025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42">
        <w:rPr>
          <w:rFonts w:ascii="Times New Roman" w:hAnsi="Times New Roman" w:cs="Times New Roman"/>
          <w:b/>
          <w:sz w:val="28"/>
          <w:szCs w:val="28"/>
        </w:rPr>
        <w:t>201</w:t>
      </w:r>
      <w:r w:rsidR="00722CD7">
        <w:rPr>
          <w:rFonts w:ascii="Times New Roman" w:hAnsi="Times New Roman" w:cs="Times New Roman"/>
          <w:b/>
          <w:sz w:val="28"/>
          <w:szCs w:val="28"/>
        </w:rPr>
        <w:t>4</w:t>
      </w:r>
      <w:r w:rsidRPr="00180F42">
        <w:rPr>
          <w:rFonts w:ascii="Times New Roman" w:hAnsi="Times New Roman" w:cs="Times New Roman"/>
          <w:b/>
          <w:sz w:val="28"/>
          <w:szCs w:val="28"/>
        </w:rPr>
        <w:t>-201</w:t>
      </w:r>
      <w:r w:rsidR="00722CD7">
        <w:rPr>
          <w:rFonts w:ascii="Times New Roman" w:hAnsi="Times New Roman" w:cs="Times New Roman"/>
          <w:b/>
          <w:sz w:val="28"/>
          <w:szCs w:val="28"/>
        </w:rPr>
        <w:t>5</w:t>
      </w:r>
      <w:r w:rsidRPr="00180F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65F9" w:rsidRPr="00180F42" w:rsidRDefault="002565F9" w:rsidP="004A5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457" w:rsidRPr="00722CD7" w:rsidRDefault="00906457" w:rsidP="00722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CD7">
        <w:rPr>
          <w:rFonts w:ascii="Times New Roman" w:hAnsi="Times New Roman" w:cs="Times New Roman"/>
        </w:rPr>
        <w:t xml:space="preserve">Самообследование МОУ </w:t>
      </w:r>
      <w:r w:rsidR="00722CD7" w:rsidRPr="00722CD7">
        <w:rPr>
          <w:rFonts w:ascii="Times New Roman" w:hAnsi="Times New Roman" w:cs="Times New Roman"/>
        </w:rPr>
        <w:t>"</w:t>
      </w:r>
      <w:r w:rsidRPr="00722CD7">
        <w:rPr>
          <w:rFonts w:ascii="Times New Roman" w:hAnsi="Times New Roman" w:cs="Times New Roman"/>
        </w:rPr>
        <w:t>Буранн</w:t>
      </w:r>
      <w:r w:rsidR="00722CD7" w:rsidRPr="00722CD7">
        <w:rPr>
          <w:rFonts w:ascii="Times New Roman" w:hAnsi="Times New Roman" w:cs="Times New Roman"/>
        </w:rPr>
        <w:t xml:space="preserve">ая СОШ имени В.М. Волынцева" </w:t>
      </w:r>
      <w:r w:rsidRPr="00722CD7">
        <w:rPr>
          <w:rFonts w:ascii="Times New Roman" w:hAnsi="Times New Roman" w:cs="Times New Roman"/>
        </w:rPr>
        <w:t xml:space="preserve">проводилось </w:t>
      </w:r>
      <w:proofErr w:type="gramStart"/>
      <w:r w:rsidRPr="00722CD7">
        <w:rPr>
          <w:rFonts w:ascii="Times New Roman" w:hAnsi="Times New Roman" w:cs="Times New Roman"/>
        </w:rPr>
        <w:t>согласно приказ</w:t>
      </w:r>
      <w:r w:rsidR="00F869D6" w:rsidRPr="00722CD7">
        <w:rPr>
          <w:rFonts w:ascii="Times New Roman" w:hAnsi="Times New Roman" w:cs="Times New Roman"/>
        </w:rPr>
        <w:t>а</w:t>
      </w:r>
      <w:proofErr w:type="gramEnd"/>
      <w:r w:rsidR="00F869D6" w:rsidRPr="00722CD7">
        <w:rPr>
          <w:rFonts w:ascii="Times New Roman" w:hAnsi="Times New Roman" w:cs="Times New Roman"/>
        </w:rPr>
        <w:t xml:space="preserve"> Министерства образования и науки РФ №462 от 14.06.2013г. "О проведении самообследования ОУ".</w:t>
      </w:r>
    </w:p>
    <w:p w:rsidR="00906457" w:rsidRPr="00722CD7" w:rsidRDefault="00906457" w:rsidP="00722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457" w:rsidRPr="00722CD7" w:rsidRDefault="002565F9" w:rsidP="00722CD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22CD7">
        <w:rPr>
          <w:rFonts w:ascii="Times New Roman" w:hAnsi="Times New Roman" w:cs="Times New Roman"/>
        </w:rPr>
        <w:t xml:space="preserve">Деятельность </w:t>
      </w:r>
      <w:r w:rsidR="00722CD7" w:rsidRPr="00722CD7">
        <w:rPr>
          <w:rFonts w:ascii="Times New Roman" w:hAnsi="Times New Roman" w:cs="Times New Roman"/>
        </w:rPr>
        <w:t>МОУ "Буранная СОШ имени В.М. Волынцева"</w:t>
      </w:r>
      <w:r w:rsidR="00F869D6" w:rsidRPr="00722CD7">
        <w:rPr>
          <w:rFonts w:ascii="Times New Roman" w:hAnsi="Times New Roman" w:cs="Times New Roman"/>
        </w:rPr>
        <w:t xml:space="preserve"> </w:t>
      </w:r>
      <w:r w:rsidRPr="00722CD7">
        <w:rPr>
          <w:rFonts w:ascii="Times New Roman" w:hAnsi="Times New Roman" w:cs="Times New Roman"/>
        </w:rPr>
        <w:t xml:space="preserve">строится на основе принципов демократизации, </w:t>
      </w:r>
      <w:proofErr w:type="spellStart"/>
      <w:r w:rsidRPr="00722CD7">
        <w:rPr>
          <w:rFonts w:ascii="Times New Roman" w:hAnsi="Times New Roman" w:cs="Times New Roman"/>
        </w:rPr>
        <w:t>гуманизации</w:t>
      </w:r>
      <w:proofErr w:type="spellEnd"/>
      <w:r w:rsidRPr="00722CD7">
        <w:rPr>
          <w:rFonts w:ascii="Times New Roman" w:hAnsi="Times New Roman" w:cs="Times New Roman"/>
        </w:rPr>
        <w:t>, дифференциации и сотрудничества, приоритетов общечеловеческих ценностей.</w:t>
      </w:r>
      <w:r w:rsidR="00906457" w:rsidRPr="00722CD7">
        <w:rPr>
          <w:rFonts w:ascii="Times New Roman" w:hAnsi="Times New Roman" w:cs="Times New Roman"/>
          <w:b/>
          <w:i/>
        </w:rPr>
        <w:t xml:space="preserve"> </w:t>
      </w:r>
    </w:p>
    <w:p w:rsidR="00906457" w:rsidRPr="00722CD7" w:rsidRDefault="00906457" w:rsidP="00722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CD7">
        <w:rPr>
          <w:rFonts w:ascii="Times New Roman" w:hAnsi="Times New Roman" w:cs="Times New Roman"/>
          <w:b/>
          <w:i/>
        </w:rPr>
        <w:t>Миссия школы</w:t>
      </w:r>
      <w:r w:rsidRPr="00722CD7">
        <w:rPr>
          <w:rFonts w:ascii="Times New Roman" w:hAnsi="Times New Roman" w:cs="Times New Roman"/>
        </w:rPr>
        <w:t>:</w:t>
      </w:r>
    </w:p>
    <w:p w:rsidR="002565F9" w:rsidRPr="00722CD7" w:rsidRDefault="00906457" w:rsidP="00722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CD7">
        <w:rPr>
          <w:rFonts w:ascii="Times New Roman" w:hAnsi="Times New Roman" w:cs="Times New Roman"/>
        </w:rPr>
        <w:t>Создание образовательного пространства школы, которое позволит обеспечить личностный рост учащегося и его подготовку к полноценному и эффективному участию в общественной и профессиональной жизни в условиях информационного общества.</w:t>
      </w:r>
    </w:p>
    <w:p w:rsidR="002565F9" w:rsidRPr="00722CD7" w:rsidRDefault="002565F9" w:rsidP="00722C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22CD7">
        <w:rPr>
          <w:rFonts w:ascii="Times New Roman" w:hAnsi="Times New Roman" w:cs="Times New Roman"/>
        </w:rPr>
        <w:t xml:space="preserve">Школа работает в соответствии с программой развития на 2009-2014 года </w:t>
      </w:r>
      <w:r w:rsidRPr="00722CD7">
        <w:rPr>
          <w:rFonts w:ascii="Times New Roman" w:hAnsi="Times New Roman" w:cs="Times New Roman"/>
          <w:i/>
        </w:rPr>
        <w:t xml:space="preserve">«Модель адаптивной школы с индивидуальной траекторией развития ребенка». </w:t>
      </w:r>
    </w:p>
    <w:p w:rsidR="00722CD7" w:rsidRPr="00722CD7" w:rsidRDefault="002565F9" w:rsidP="00722C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CD7">
        <w:rPr>
          <w:rFonts w:ascii="Times New Roman" w:hAnsi="Times New Roman" w:cs="Times New Roman"/>
        </w:rPr>
        <w:t>В 201</w:t>
      </w:r>
      <w:r w:rsidR="00F869D6" w:rsidRPr="00722CD7">
        <w:rPr>
          <w:rFonts w:ascii="Times New Roman" w:hAnsi="Times New Roman" w:cs="Times New Roman"/>
        </w:rPr>
        <w:t>3</w:t>
      </w:r>
      <w:r w:rsidRPr="00722CD7">
        <w:rPr>
          <w:rFonts w:ascii="Times New Roman" w:hAnsi="Times New Roman" w:cs="Times New Roman"/>
        </w:rPr>
        <w:t>-201</w:t>
      </w:r>
      <w:r w:rsidR="00F869D6" w:rsidRPr="00722CD7">
        <w:rPr>
          <w:rFonts w:ascii="Times New Roman" w:hAnsi="Times New Roman" w:cs="Times New Roman"/>
        </w:rPr>
        <w:t>4</w:t>
      </w:r>
      <w:r w:rsidRPr="00722CD7">
        <w:rPr>
          <w:rFonts w:ascii="Times New Roman" w:hAnsi="Times New Roman" w:cs="Times New Roman"/>
        </w:rPr>
        <w:t xml:space="preserve"> учебном году школа ставила перед собой цель</w:t>
      </w:r>
      <w:r w:rsidR="00722CD7" w:rsidRPr="00722CD7">
        <w:rPr>
          <w:rFonts w:ascii="Times New Roman" w:hAnsi="Times New Roman" w:cs="Times New Roman"/>
        </w:rPr>
        <w:t xml:space="preserve"> повышение качества обучения и воспитания за счет продолжения внедрения личностно-ориентированного подхода в условиях перехода к обучению по ФГОС ООО</w:t>
      </w:r>
      <w:r w:rsidR="00722CD7" w:rsidRPr="00722CD7">
        <w:rPr>
          <w:rFonts w:ascii="Times New Roman" w:hAnsi="Times New Roman" w:cs="Times New Roman"/>
          <w:b/>
        </w:rPr>
        <w:t xml:space="preserve"> </w:t>
      </w:r>
    </w:p>
    <w:p w:rsidR="002565F9" w:rsidRPr="004A562E" w:rsidRDefault="004A562E" w:rsidP="00722CD7">
      <w:pPr>
        <w:jc w:val="center"/>
        <w:rPr>
          <w:rFonts w:ascii="Times New Roman" w:hAnsi="Times New Roman" w:cs="Times New Roman"/>
          <w:b/>
          <w:sz w:val="28"/>
        </w:rPr>
      </w:pPr>
      <w:r w:rsidRPr="004A562E">
        <w:rPr>
          <w:rFonts w:ascii="Times New Roman" w:hAnsi="Times New Roman" w:cs="Times New Roman"/>
          <w:b/>
          <w:sz w:val="28"/>
        </w:rPr>
        <w:t>1. Аналитическая часть.</w:t>
      </w:r>
    </w:p>
    <w:p w:rsidR="002565F9" w:rsidRPr="00180F42" w:rsidRDefault="00906457" w:rsidP="002565F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Организационно-правовое обеспечение деятельности образовательного учреждения и система управления</w:t>
      </w:r>
    </w:p>
    <w:p w:rsidR="00722CD7" w:rsidRDefault="00722CD7" w:rsidP="00722CD7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722CD7">
        <w:rPr>
          <w:rFonts w:ascii="Times New Roman" w:hAnsi="Times New Roman" w:cs="Times New Roman"/>
          <w:szCs w:val="24"/>
        </w:rPr>
        <w:t xml:space="preserve">Полное наименование школы: Муниципальное общеобразовательное учреждение "Буранная средняя общеобразовательная школа имени В.М. Волынцева". </w:t>
      </w:r>
    </w:p>
    <w:p w:rsidR="00722CD7" w:rsidRPr="00722CD7" w:rsidRDefault="00722CD7" w:rsidP="00722CD7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722CD7" w:rsidRPr="00722CD7" w:rsidRDefault="00722CD7" w:rsidP="00722CD7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722CD7">
        <w:rPr>
          <w:rFonts w:ascii="Times New Roman" w:hAnsi="Times New Roman" w:cs="Times New Roman"/>
          <w:szCs w:val="24"/>
        </w:rPr>
        <w:t>Сокращенное: МОУ "</w:t>
      </w:r>
      <w:proofErr w:type="gramStart"/>
      <w:r w:rsidRPr="00722CD7">
        <w:rPr>
          <w:rFonts w:ascii="Times New Roman" w:hAnsi="Times New Roman" w:cs="Times New Roman"/>
          <w:szCs w:val="24"/>
        </w:rPr>
        <w:t>Буранная</w:t>
      </w:r>
      <w:proofErr w:type="gramEnd"/>
      <w:r w:rsidRPr="00722CD7">
        <w:rPr>
          <w:rFonts w:ascii="Times New Roman" w:hAnsi="Times New Roman" w:cs="Times New Roman"/>
          <w:szCs w:val="24"/>
        </w:rPr>
        <w:t xml:space="preserve"> СОШ имени В.М. Волынцева".</w:t>
      </w:r>
    </w:p>
    <w:p w:rsidR="002565F9" w:rsidRPr="00180F42" w:rsidRDefault="002565F9" w:rsidP="002565F9">
      <w:pPr>
        <w:spacing w:before="120" w:after="0" w:line="240" w:lineRule="auto"/>
        <w:jc w:val="both"/>
        <w:rPr>
          <w:rFonts w:ascii="Times New Roman" w:hAnsi="Times New Roman" w:cs="Times New Roman"/>
          <w:szCs w:val="28"/>
        </w:rPr>
      </w:pPr>
      <w:r w:rsidRPr="00180F42">
        <w:rPr>
          <w:rFonts w:ascii="Times New Roman" w:hAnsi="Times New Roman" w:cs="Times New Roman"/>
          <w:szCs w:val="28"/>
        </w:rPr>
        <w:t>Учредителем школы является Управление образования Агаповского муниципального района.</w:t>
      </w:r>
    </w:p>
    <w:p w:rsidR="00906457" w:rsidRDefault="00906457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565F9" w:rsidRPr="00180F42" w:rsidRDefault="002565F9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80F42">
        <w:rPr>
          <w:rFonts w:ascii="Times New Roman" w:hAnsi="Times New Roman" w:cs="Times New Roman"/>
          <w:szCs w:val="28"/>
        </w:rPr>
        <w:t>Юридический и фактический адрес школы:</w:t>
      </w:r>
    </w:p>
    <w:p w:rsidR="002565F9" w:rsidRPr="00180F42" w:rsidRDefault="002565F9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80F42">
        <w:rPr>
          <w:rFonts w:ascii="Times New Roman" w:hAnsi="Times New Roman" w:cs="Times New Roman"/>
          <w:szCs w:val="28"/>
        </w:rPr>
        <w:t xml:space="preserve">45741, Челябинская область, </w:t>
      </w:r>
      <w:proofErr w:type="spellStart"/>
      <w:r w:rsidRPr="00180F42">
        <w:rPr>
          <w:rFonts w:ascii="Times New Roman" w:hAnsi="Times New Roman" w:cs="Times New Roman"/>
          <w:szCs w:val="28"/>
        </w:rPr>
        <w:t>Агаповский</w:t>
      </w:r>
      <w:proofErr w:type="spellEnd"/>
      <w:r w:rsidRPr="00180F42">
        <w:rPr>
          <w:rFonts w:ascii="Times New Roman" w:hAnsi="Times New Roman" w:cs="Times New Roman"/>
          <w:szCs w:val="28"/>
        </w:rPr>
        <w:t xml:space="preserve"> район, п. Буранный, ул. Школьная, 1.</w:t>
      </w:r>
    </w:p>
    <w:p w:rsidR="00906457" w:rsidRDefault="00906457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06457" w:rsidRDefault="00906457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Филиалов не имеет.</w:t>
      </w:r>
    </w:p>
    <w:p w:rsidR="00906457" w:rsidRDefault="00906457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565F9" w:rsidRPr="00180F42" w:rsidRDefault="002565F9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80F42">
        <w:rPr>
          <w:rFonts w:ascii="Times New Roman" w:hAnsi="Times New Roman" w:cs="Times New Roman"/>
          <w:szCs w:val="28"/>
        </w:rPr>
        <w:t>Телефон: 8(35140)921-86</w:t>
      </w:r>
    </w:p>
    <w:p w:rsidR="002565F9" w:rsidRDefault="002565F9" w:rsidP="002565F9">
      <w:pPr>
        <w:spacing w:after="0" w:line="240" w:lineRule="auto"/>
        <w:jc w:val="both"/>
      </w:pPr>
      <w:r w:rsidRPr="00180F42">
        <w:rPr>
          <w:rFonts w:ascii="Times New Roman" w:hAnsi="Times New Roman" w:cs="Times New Roman"/>
          <w:szCs w:val="28"/>
        </w:rPr>
        <w:t xml:space="preserve">Адрес </w:t>
      </w:r>
      <w:r w:rsidRPr="00180F42">
        <w:rPr>
          <w:rFonts w:ascii="Times New Roman" w:hAnsi="Times New Roman" w:cs="Times New Roman"/>
          <w:szCs w:val="28"/>
          <w:lang w:val="en-US"/>
        </w:rPr>
        <w:t>www</w:t>
      </w:r>
      <w:r w:rsidRPr="00180F42">
        <w:rPr>
          <w:rFonts w:ascii="Times New Roman" w:hAnsi="Times New Roman" w:cs="Times New Roman"/>
          <w:szCs w:val="28"/>
        </w:rPr>
        <w:t xml:space="preserve">-сайта: </w:t>
      </w:r>
      <w:hyperlink r:id="rId5" w:history="1">
        <w:r w:rsidRPr="00180F42">
          <w:rPr>
            <w:rStyle w:val="a6"/>
            <w:szCs w:val="28"/>
            <w:lang w:val="en-US"/>
          </w:rPr>
          <w:t>http</w:t>
        </w:r>
        <w:r w:rsidRPr="00180F42">
          <w:rPr>
            <w:rStyle w:val="a6"/>
            <w:szCs w:val="28"/>
          </w:rPr>
          <w:t>://</w:t>
        </w:r>
        <w:proofErr w:type="spellStart"/>
        <w:r w:rsidRPr="00180F42">
          <w:rPr>
            <w:rStyle w:val="a6"/>
            <w:szCs w:val="28"/>
            <w:lang w:val="en-US"/>
          </w:rPr>
          <w:t>buranschool</w:t>
        </w:r>
        <w:proofErr w:type="spellEnd"/>
        <w:r w:rsidRPr="00180F42">
          <w:rPr>
            <w:rStyle w:val="a6"/>
            <w:szCs w:val="28"/>
          </w:rPr>
          <w:t>.</w:t>
        </w:r>
        <w:r w:rsidRPr="00180F42">
          <w:rPr>
            <w:rStyle w:val="a6"/>
            <w:szCs w:val="28"/>
            <w:lang w:val="en-US"/>
          </w:rPr>
          <w:t>my</w:t>
        </w:r>
        <w:r w:rsidRPr="00180F42">
          <w:rPr>
            <w:rStyle w:val="a6"/>
            <w:szCs w:val="28"/>
          </w:rPr>
          <w:t>.</w:t>
        </w:r>
        <w:proofErr w:type="spellStart"/>
        <w:r w:rsidRPr="00180F42">
          <w:rPr>
            <w:rStyle w:val="a6"/>
            <w:szCs w:val="28"/>
            <w:lang w:val="en-US"/>
          </w:rPr>
          <w:t>ru</w:t>
        </w:r>
        <w:proofErr w:type="spellEnd"/>
      </w:hyperlink>
    </w:p>
    <w:p w:rsidR="00906457" w:rsidRPr="00180F42" w:rsidRDefault="00906457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565F9" w:rsidRDefault="002565F9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80F42">
        <w:rPr>
          <w:rFonts w:ascii="Times New Roman" w:hAnsi="Times New Roman" w:cs="Times New Roman"/>
          <w:szCs w:val="28"/>
        </w:rPr>
        <w:t xml:space="preserve">Директор школы: </w:t>
      </w:r>
      <w:r>
        <w:rPr>
          <w:rFonts w:ascii="Times New Roman" w:hAnsi="Times New Roman" w:cs="Times New Roman"/>
          <w:szCs w:val="28"/>
        </w:rPr>
        <w:t>Кубарева Надежда</w:t>
      </w:r>
      <w:r w:rsidRPr="00180F42">
        <w:rPr>
          <w:rFonts w:ascii="Times New Roman" w:hAnsi="Times New Roman" w:cs="Times New Roman"/>
          <w:szCs w:val="28"/>
        </w:rPr>
        <w:t xml:space="preserve"> Александровна.</w:t>
      </w:r>
    </w:p>
    <w:p w:rsidR="00906457" w:rsidRDefault="00906457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06457" w:rsidRPr="00180F42" w:rsidRDefault="00906457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ИНН: 7425006668 (свидетельство о п</w:t>
      </w:r>
      <w:r w:rsidR="001C212A">
        <w:rPr>
          <w:rFonts w:ascii="Times New Roman" w:hAnsi="Times New Roman" w:cs="Times New Roman"/>
          <w:szCs w:val="28"/>
        </w:rPr>
        <w:t>остано</w:t>
      </w:r>
      <w:r>
        <w:rPr>
          <w:rFonts w:ascii="Times New Roman" w:hAnsi="Times New Roman" w:cs="Times New Roman"/>
          <w:szCs w:val="28"/>
        </w:rPr>
        <w:t>вке на учет 12 сентября 1997 года</w:t>
      </w:r>
      <w:r w:rsidR="001C212A">
        <w:rPr>
          <w:rFonts w:ascii="Times New Roman" w:hAnsi="Times New Roman" w:cs="Times New Roman"/>
          <w:szCs w:val="28"/>
        </w:rPr>
        <w:t xml:space="preserve"> в межрайонной ИФНС России №13 по Челябинской области).</w:t>
      </w:r>
    </w:p>
    <w:p w:rsidR="00906457" w:rsidRDefault="00906457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C212A" w:rsidRDefault="001C212A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Реквизиты Свидетельства о внесении в Единый государственный реестр юридических лиц 1027401425006. Дата регистрации 22.09.2002г.</w:t>
      </w:r>
    </w:p>
    <w:p w:rsidR="001C212A" w:rsidRDefault="001C212A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2CD7" w:rsidRPr="0001644F" w:rsidRDefault="00150AA2" w:rsidP="00722CD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Учреждение осуществляет образовательную деятельность в соответствии с </w:t>
      </w:r>
      <w:r w:rsidR="00722CD7">
        <w:rPr>
          <w:rFonts w:ascii="Times New Roman" w:hAnsi="Times New Roman" w:cs="Times New Roman"/>
          <w:szCs w:val="28"/>
        </w:rPr>
        <w:t>Уставом</w:t>
      </w:r>
      <w:r>
        <w:rPr>
          <w:rFonts w:ascii="Times New Roman" w:hAnsi="Times New Roman" w:cs="Times New Roman"/>
          <w:szCs w:val="28"/>
        </w:rPr>
        <w:t xml:space="preserve">, утвержденным Постановлением администрации Агаповского муниципального района от 28.12.2011 года №1889 и </w:t>
      </w:r>
      <w:r w:rsidR="00722CD7">
        <w:rPr>
          <w:rFonts w:ascii="Times New Roman" w:hAnsi="Times New Roman" w:cs="Times New Roman"/>
          <w:szCs w:val="28"/>
        </w:rPr>
        <w:t>лицензией</w:t>
      </w:r>
      <w:r w:rsidR="00722CD7" w:rsidRPr="0001644F">
        <w:rPr>
          <w:rFonts w:ascii="Times New Roman" w:hAnsi="Times New Roman" w:cs="Times New Roman"/>
          <w:szCs w:val="24"/>
        </w:rPr>
        <w:t xml:space="preserve"> на осуществление образовательной деятельности (имеет право реализовывать программы основного общего и среднего общего образования</w:t>
      </w:r>
      <w:r w:rsidR="00722CD7">
        <w:rPr>
          <w:rFonts w:ascii="Times New Roman" w:hAnsi="Times New Roman" w:cs="Times New Roman"/>
          <w:szCs w:val="24"/>
        </w:rPr>
        <w:t>)</w:t>
      </w:r>
      <w:r w:rsidR="00722CD7" w:rsidRPr="0001644F">
        <w:rPr>
          <w:rFonts w:ascii="Times New Roman" w:hAnsi="Times New Roman" w:cs="Times New Roman"/>
          <w:szCs w:val="24"/>
        </w:rPr>
        <w:t>, 74ЛО №0000</w:t>
      </w:r>
      <w:r w:rsidR="00722CD7">
        <w:rPr>
          <w:rFonts w:ascii="Times New Roman" w:hAnsi="Times New Roman" w:cs="Times New Roman"/>
          <w:szCs w:val="24"/>
        </w:rPr>
        <w:t>595</w:t>
      </w:r>
      <w:r w:rsidR="00722CD7" w:rsidRPr="0001644F">
        <w:rPr>
          <w:rFonts w:ascii="Times New Roman" w:hAnsi="Times New Roman" w:cs="Times New Roman"/>
          <w:szCs w:val="24"/>
        </w:rPr>
        <w:t xml:space="preserve"> рег.№1</w:t>
      </w:r>
      <w:r w:rsidR="00722CD7">
        <w:rPr>
          <w:rFonts w:ascii="Times New Roman" w:hAnsi="Times New Roman" w:cs="Times New Roman"/>
          <w:szCs w:val="24"/>
        </w:rPr>
        <w:t>1458</w:t>
      </w:r>
      <w:r w:rsidR="00722CD7" w:rsidRPr="0001644F">
        <w:rPr>
          <w:rFonts w:ascii="Times New Roman" w:hAnsi="Times New Roman" w:cs="Times New Roman"/>
          <w:szCs w:val="24"/>
        </w:rPr>
        <w:t xml:space="preserve"> от </w:t>
      </w:r>
      <w:r w:rsidR="00722CD7">
        <w:rPr>
          <w:rFonts w:ascii="Times New Roman" w:hAnsi="Times New Roman" w:cs="Times New Roman"/>
          <w:szCs w:val="24"/>
        </w:rPr>
        <w:t xml:space="preserve">01 июня </w:t>
      </w:r>
      <w:r w:rsidR="00722CD7" w:rsidRPr="0001644F">
        <w:rPr>
          <w:rFonts w:ascii="Times New Roman" w:hAnsi="Times New Roman" w:cs="Times New Roman"/>
          <w:szCs w:val="24"/>
        </w:rPr>
        <w:t xml:space="preserve"> 201</w:t>
      </w:r>
      <w:r w:rsidR="00722CD7">
        <w:rPr>
          <w:rFonts w:ascii="Times New Roman" w:hAnsi="Times New Roman" w:cs="Times New Roman"/>
          <w:szCs w:val="24"/>
        </w:rPr>
        <w:t>5</w:t>
      </w:r>
      <w:r w:rsidR="00722CD7" w:rsidRPr="0001644F">
        <w:rPr>
          <w:rFonts w:ascii="Times New Roman" w:hAnsi="Times New Roman" w:cs="Times New Roman"/>
          <w:szCs w:val="24"/>
        </w:rPr>
        <w:t xml:space="preserve">г. бессрочно, выдана Министерством образования и науки Челябинской области, и свидетельство о </w:t>
      </w:r>
      <w:proofErr w:type="gramEnd"/>
      <w:r w:rsidR="00722CD7" w:rsidRPr="0001644F">
        <w:rPr>
          <w:rFonts w:ascii="Times New Roman" w:hAnsi="Times New Roman" w:cs="Times New Roman"/>
          <w:szCs w:val="24"/>
        </w:rPr>
        <w:t>государственной аккредитации №1</w:t>
      </w:r>
      <w:r w:rsidR="00722CD7">
        <w:rPr>
          <w:rFonts w:ascii="Times New Roman" w:hAnsi="Times New Roman" w:cs="Times New Roman"/>
          <w:szCs w:val="24"/>
        </w:rPr>
        <w:t>939</w:t>
      </w:r>
      <w:r w:rsidR="00722CD7" w:rsidRPr="0001644F">
        <w:rPr>
          <w:rFonts w:ascii="Times New Roman" w:hAnsi="Times New Roman" w:cs="Times New Roman"/>
          <w:szCs w:val="24"/>
        </w:rPr>
        <w:t xml:space="preserve"> от </w:t>
      </w:r>
      <w:r w:rsidR="00722CD7">
        <w:rPr>
          <w:rFonts w:ascii="Times New Roman" w:hAnsi="Times New Roman" w:cs="Times New Roman"/>
          <w:szCs w:val="24"/>
        </w:rPr>
        <w:t>22.12.2014</w:t>
      </w:r>
      <w:r w:rsidR="00722CD7" w:rsidRPr="0001644F">
        <w:rPr>
          <w:rFonts w:ascii="Times New Roman" w:hAnsi="Times New Roman" w:cs="Times New Roman"/>
          <w:szCs w:val="24"/>
        </w:rPr>
        <w:t>г.</w:t>
      </w:r>
      <w:r w:rsidR="00722CD7">
        <w:rPr>
          <w:rFonts w:ascii="Times New Roman" w:hAnsi="Times New Roman" w:cs="Times New Roman"/>
          <w:szCs w:val="24"/>
        </w:rPr>
        <w:t xml:space="preserve"> (</w:t>
      </w:r>
      <w:proofErr w:type="gramStart"/>
      <w:r w:rsidR="00722CD7">
        <w:rPr>
          <w:rFonts w:ascii="Times New Roman" w:hAnsi="Times New Roman" w:cs="Times New Roman"/>
          <w:szCs w:val="24"/>
        </w:rPr>
        <w:t>бессрочная</w:t>
      </w:r>
      <w:proofErr w:type="gramEnd"/>
      <w:r w:rsidR="00722CD7">
        <w:rPr>
          <w:rFonts w:ascii="Times New Roman" w:hAnsi="Times New Roman" w:cs="Times New Roman"/>
          <w:szCs w:val="24"/>
        </w:rPr>
        <w:t>).</w:t>
      </w:r>
    </w:p>
    <w:p w:rsidR="005C0CB9" w:rsidRDefault="005C0CB9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565F9" w:rsidRDefault="002565F9" w:rsidP="002565F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565F9" w:rsidRPr="0077544C" w:rsidRDefault="00722CD7" w:rsidP="00775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CD7">
        <w:rPr>
          <w:rFonts w:ascii="Times New Roman" w:hAnsi="Times New Roman" w:cs="Times New Roman"/>
          <w:szCs w:val="24"/>
        </w:rPr>
        <w:t>МОУ "</w:t>
      </w:r>
      <w:proofErr w:type="gramStart"/>
      <w:r w:rsidRPr="00722CD7">
        <w:rPr>
          <w:rFonts w:ascii="Times New Roman" w:hAnsi="Times New Roman" w:cs="Times New Roman"/>
          <w:szCs w:val="24"/>
        </w:rPr>
        <w:t>Буранная</w:t>
      </w:r>
      <w:proofErr w:type="gramEnd"/>
      <w:r w:rsidRPr="00722CD7">
        <w:rPr>
          <w:rFonts w:ascii="Times New Roman" w:hAnsi="Times New Roman" w:cs="Times New Roman"/>
          <w:szCs w:val="24"/>
        </w:rPr>
        <w:t xml:space="preserve"> СОШ имени В.М. Волынцева"</w:t>
      </w:r>
      <w:r>
        <w:rPr>
          <w:rFonts w:ascii="Times New Roman" w:hAnsi="Times New Roman" w:cs="Times New Roman"/>
          <w:szCs w:val="24"/>
        </w:rPr>
        <w:t xml:space="preserve"> </w:t>
      </w:r>
      <w:r w:rsidR="002565F9" w:rsidRPr="00180F42">
        <w:rPr>
          <w:rFonts w:ascii="Times New Roman" w:hAnsi="Times New Roman" w:cs="Times New Roman"/>
        </w:rPr>
        <w:t>располагается на территории Агаповского района и является единственным средним общеобразовательным учреждением в поселке Буранный.</w:t>
      </w:r>
      <w:r w:rsidR="0077544C">
        <w:rPr>
          <w:rFonts w:ascii="Times New Roman" w:hAnsi="Times New Roman" w:cs="Times New Roman"/>
        </w:rPr>
        <w:t xml:space="preserve"> </w:t>
      </w:r>
      <w:r w:rsidR="0077544C">
        <w:rPr>
          <w:rFonts w:ascii="Times New Roman" w:hAnsi="Times New Roman" w:cs="Times New Roman"/>
          <w:sz w:val="24"/>
        </w:rPr>
        <w:t>В</w:t>
      </w:r>
      <w:r w:rsidR="002565F9">
        <w:rPr>
          <w:rFonts w:ascii="Times New Roman" w:hAnsi="Times New Roman" w:cs="Times New Roman"/>
          <w:sz w:val="24"/>
        </w:rPr>
        <w:t xml:space="preserve"> школу осуществляется подвоз с 5 отделений Буранного поселения. </w:t>
      </w:r>
    </w:p>
    <w:p w:rsidR="002565F9" w:rsidRDefault="002565F9" w:rsidP="002565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565F9" w:rsidRDefault="0077544C" w:rsidP="002565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образовательного учреждения и контингент учащихся</w:t>
      </w:r>
    </w:p>
    <w:p w:rsidR="002565F9" w:rsidRDefault="002565F9" w:rsidP="002565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9D6" w:rsidRPr="0001644F" w:rsidRDefault="00F869D6" w:rsidP="00F869D6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1644F">
        <w:rPr>
          <w:rFonts w:ascii="Times New Roman" w:hAnsi="Times New Roman" w:cs="Times New Roman"/>
          <w:szCs w:val="24"/>
        </w:rPr>
        <w:t xml:space="preserve">Контингент </w:t>
      </w:r>
      <w:r w:rsidR="00722CD7" w:rsidRPr="00722CD7">
        <w:rPr>
          <w:rFonts w:ascii="Times New Roman" w:hAnsi="Times New Roman" w:cs="Times New Roman"/>
          <w:szCs w:val="24"/>
        </w:rPr>
        <w:t>МОУ "</w:t>
      </w:r>
      <w:proofErr w:type="gramStart"/>
      <w:r w:rsidR="00722CD7" w:rsidRPr="00722CD7">
        <w:rPr>
          <w:rFonts w:ascii="Times New Roman" w:hAnsi="Times New Roman" w:cs="Times New Roman"/>
          <w:szCs w:val="24"/>
        </w:rPr>
        <w:t>Буранная</w:t>
      </w:r>
      <w:proofErr w:type="gramEnd"/>
      <w:r w:rsidR="00722CD7" w:rsidRPr="00722CD7">
        <w:rPr>
          <w:rFonts w:ascii="Times New Roman" w:hAnsi="Times New Roman" w:cs="Times New Roman"/>
          <w:szCs w:val="24"/>
        </w:rPr>
        <w:t xml:space="preserve"> СОШ имени В.М. Волынцева"</w:t>
      </w:r>
      <w:r w:rsidRPr="0001644F">
        <w:rPr>
          <w:rFonts w:ascii="Times New Roman" w:hAnsi="Times New Roman" w:cs="Times New Roman"/>
          <w:szCs w:val="24"/>
        </w:rPr>
        <w:t xml:space="preserve"> составляют учащиеся 5-11 классов. Всего в 201</w:t>
      </w:r>
      <w:r w:rsidR="00722CD7">
        <w:rPr>
          <w:rFonts w:ascii="Times New Roman" w:hAnsi="Times New Roman" w:cs="Times New Roman"/>
          <w:szCs w:val="24"/>
        </w:rPr>
        <w:t>4</w:t>
      </w:r>
      <w:r w:rsidRPr="0001644F">
        <w:rPr>
          <w:rFonts w:ascii="Times New Roman" w:hAnsi="Times New Roman" w:cs="Times New Roman"/>
          <w:szCs w:val="24"/>
        </w:rPr>
        <w:t>-201</w:t>
      </w:r>
      <w:r w:rsidR="00722CD7">
        <w:rPr>
          <w:rFonts w:ascii="Times New Roman" w:hAnsi="Times New Roman" w:cs="Times New Roman"/>
          <w:szCs w:val="24"/>
        </w:rPr>
        <w:t>5</w:t>
      </w:r>
      <w:r w:rsidRPr="0001644F">
        <w:rPr>
          <w:rFonts w:ascii="Times New Roman" w:hAnsi="Times New Roman" w:cs="Times New Roman"/>
          <w:szCs w:val="24"/>
        </w:rPr>
        <w:t xml:space="preserve"> учебном году в школе было 15 классов, 3</w:t>
      </w:r>
      <w:r w:rsidR="00722CD7">
        <w:rPr>
          <w:rFonts w:ascii="Times New Roman" w:hAnsi="Times New Roman" w:cs="Times New Roman"/>
          <w:szCs w:val="24"/>
        </w:rPr>
        <w:t>13</w:t>
      </w:r>
      <w:r w:rsidRPr="0001644F">
        <w:rPr>
          <w:rFonts w:ascii="Times New Roman" w:hAnsi="Times New Roman" w:cs="Times New Roman"/>
          <w:szCs w:val="24"/>
        </w:rPr>
        <w:t xml:space="preserve"> учащихся на начало учебного года, </w:t>
      </w:r>
      <w:r w:rsidR="00722CD7">
        <w:rPr>
          <w:rFonts w:ascii="Times New Roman" w:hAnsi="Times New Roman" w:cs="Times New Roman"/>
          <w:szCs w:val="24"/>
        </w:rPr>
        <w:t>313</w:t>
      </w:r>
      <w:r w:rsidRPr="0001644F">
        <w:rPr>
          <w:rFonts w:ascii="Times New Roman" w:hAnsi="Times New Roman" w:cs="Times New Roman"/>
          <w:szCs w:val="24"/>
        </w:rPr>
        <w:t xml:space="preserve"> – на конец. </w:t>
      </w:r>
    </w:p>
    <w:p w:rsidR="00F869D6" w:rsidRDefault="00F869D6" w:rsidP="00F869D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1644F">
        <w:rPr>
          <w:rFonts w:ascii="Times New Roman" w:hAnsi="Times New Roman" w:cs="Times New Roman"/>
          <w:szCs w:val="24"/>
        </w:rPr>
        <w:t xml:space="preserve">Статистические данные </w:t>
      </w:r>
      <w:r w:rsidRPr="0001644F">
        <w:rPr>
          <w:rFonts w:ascii="Times New Roman" w:hAnsi="Times New Roman" w:cs="Times New Roman"/>
          <w:b/>
          <w:szCs w:val="24"/>
        </w:rPr>
        <w:t xml:space="preserve">охвата </w:t>
      </w:r>
      <w:proofErr w:type="gramStart"/>
      <w:r w:rsidRPr="0001644F">
        <w:rPr>
          <w:rFonts w:ascii="Times New Roman" w:hAnsi="Times New Roman" w:cs="Times New Roman"/>
          <w:b/>
          <w:szCs w:val="24"/>
        </w:rPr>
        <w:t>обучением школьников по годам</w:t>
      </w:r>
      <w:proofErr w:type="gramEnd"/>
      <w:r w:rsidRPr="0001644F">
        <w:rPr>
          <w:rFonts w:ascii="Times New Roman" w:hAnsi="Times New Roman" w:cs="Times New Roman"/>
          <w:szCs w:val="24"/>
        </w:rPr>
        <w:t>:</w:t>
      </w:r>
    </w:p>
    <w:p w:rsidR="00722CD7" w:rsidRDefault="00722CD7" w:rsidP="00F869D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1840"/>
        <w:gridCol w:w="1810"/>
        <w:gridCol w:w="1834"/>
        <w:gridCol w:w="1826"/>
        <w:gridCol w:w="1901"/>
      </w:tblGrid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Классы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Кол-во на начало года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Кол-во на конец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Сохранность</w:t>
            </w:r>
          </w:p>
        </w:tc>
      </w:tr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5-9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2012-2013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269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266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99%</w:t>
            </w:r>
          </w:p>
        </w:tc>
      </w:tr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2013-2014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269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264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98,4%</w:t>
            </w:r>
          </w:p>
        </w:tc>
      </w:tr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2014-2015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284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286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100,7%</w:t>
            </w:r>
          </w:p>
        </w:tc>
      </w:tr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10-11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2012-2013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39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98%</w:t>
            </w:r>
          </w:p>
        </w:tc>
      </w:tr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2013-2014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109,4%</w:t>
            </w:r>
          </w:p>
        </w:tc>
      </w:tr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2014-2015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b/>
                <w:sz w:val="22"/>
              </w:rPr>
            </w:pPr>
            <w:r w:rsidRPr="00722CD7">
              <w:rPr>
                <w:b/>
                <w:sz w:val="22"/>
              </w:rPr>
              <w:t>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b/>
                <w:sz w:val="22"/>
              </w:rPr>
            </w:pPr>
            <w:r w:rsidRPr="00722CD7">
              <w:rPr>
                <w:b/>
                <w:sz w:val="22"/>
              </w:rPr>
              <w:t>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b/>
                <w:sz w:val="22"/>
              </w:rPr>
            </w:pPr>
            <w:r w:rsidRPr="00722CD7">
              <w:rPr>
                <w:b/>
                <w:sz w:val="22"/>
              </w:rPr>
              <w:t>93,1%</w:t>
            </w:r>
          </w:p>
        </w:tc>
      </w:tr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22CD7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2012-2013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309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305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99%</w:t>
            </w:r>
          </w:p>
        </w:tc>
      </w:tr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2013-2014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301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299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sz w:val="22"/>
              </w:rPr>
            </w:pPr>
            <w:r w:rsidRPr="00722CD7">
              <w:rPr>
                <w:sz w:val="22"/>
              </w:rPr>
              <w:t>99,3%</w:t>
            </w:r>
          </w:p>
        </w:tc>
      </w:tr>
      <w:tr w:rsidR="00722CD7" w:rsidRPr="00722CD7" w:rsidTr="00722CD7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22CD7">
              <w:rPr>
                <w:rFonts w:ascii="Times New Roman" w:hAnsi="Times New Roman" w:cs="Times New Roman"/>
                <w:b/>
                <w:szCs w:val="20"/>
              </w:rPr>
              <w:t>2014-2015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b/>
                <w:sz w:val="22"/>
              </w:rPr>
            </w:pPr>
            <w:r w:rsidRPr="00722CD7">
              <w:rPr>
                <w:b/>
                <w:sz w:val="22"/>
              </w:rPr>
              <w:t>313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b/>
                <w:sz w:val="22"/>
              </w:rPr>
            </w:pPr>
            <w:r w:rsidRPr="00722CD7">
              <w:rPr>
                <w:b/>
                <w:sz w:val="22"/>
              </w:rPr>
              <w:t>313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722CD7" w:rsidRDefault="00722CD7" w:rsidP="00722CD7">
            <w:pPr>
              <w:pStyle w:val="a3"/>
              <w:jc w:val="center"/>
              <w:rPr>
                <w:b/>
                <w:sz w:val="22"/>
              </w:rPr>
            </w:pPr>
            <w:r w:rsidRPr="00722CD7">
              <w:rPr>
                <w:b/>
                <w:sz w:val="22"/>
              </w:rPr>
              <w:t>100%</w:t>
            </w:r>
          </w:p>
        </w:tc>
      </w:tr>
    </w:tbl>
    <w:p w:rsidR="00722CD7" w:rsidRPr="00AB2B6D" w:rsidRDefault="00722CD7" w:rsidP="00722CD7">
      <w:pPr>
        <w:spacing w:after="0"/>
        <w:jc w:val="both"/>
        <w:rPr>
          <w:rFonts w:ascii="Times New Roman" w:hAnsi="Times New Roman" w:cs="Times New Roman"/>
        </w:rPr>
      </w:pPr>
    </w:p>
    <w:p w:rsidR="00722CD7" w:rsidRPr="00E3782C" w:rsidRDefault="00722CD7" w:rsidP="00722CD7">
      <w:pPr>
        <w:spacing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782C">
        <w:rPr>
          <w:rFonts w:ascii="Times New Roman" w:hAnsi="Times New Roman" w:cs="Times New Roman"/>
          <w:sz w:val="24"/>
          <w:szCs w:val="24"/>
        </w:rPr>
        <w:t>Выбыло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82C">
        <w:rPr>
          <w:rFonts w:ascii="Times New Roman" w:hAnsi="Times New Roman" w:cs="Times New Roman"/>
          <w:sz w:val="24"/>
          <w:szCs w:val="24"/>
        </w:rPr>
        <w:t xml:space="preserve"> учащихся, прибыло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782C">
        <w:rPr>
          <w:rFonts w:ascii="Times New Roman" w:hAnsi="Times New Roman" w:cs="Times New Roman"/>
          <w:sz w:val="24"/>
          <w:szCs w:val="24"/>
        </w:rPr>
        <w:t xml:space="preserve">. Сохранность контингента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3782C">
        <w:rPr>
          <w:rFonts w:ascii="Times New Roman" w:hAnsi="Times New Roman" w:cs="Times New Roman"/>
          <w:sz w:val="24"/>
          <w:szCs w:val="24"/>
        </w:rPr>
        <w:t xml:space="preserve">%, что выше, чем в прошлом году.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Выбытие происходило в связи с переездом родителей (законных представителей) на новое место жительства)</w:t>
      </w:r>
      <w:proofErr w:type="gramEnd"/>
    </w:p>
    <w:p w:rsidR="00722CD7" w:rsidRPr="0001644F" w:rsidRDefault="00722CD7" w:rsidP="00F869D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565F9" w:rsidRDefault="00F869D6" w:rsidP="00F869D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Прибытие - выбытие по классам (в том числе переводы из класса в класс)</w:t>
      </w:r>
    </w:p>
    <w:p w:rsidR="00F869D6" w:rsidRDefault="00F869D6" w:rsidP="00F869D6">
      <w:pPr>
        <w:pStyle w:val="a3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1006"/>
        <w:gridCol w:w="2129"/>
        <w:gridCol w:w="1351"/>
        <w:gridCol w:w="1843"/>
        <w:gridCol w:w="1751"/>
        <w:gridCol w:w="1276"/>
      </w:tblGrid>
      <w:tr w:rsidR="00722CD7" w:rsidRPr="00EB3070" w:rsidTr="00722CD7">
        <w:trPr>
          <w:trHeight w:val="62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Прибывшие</w:t>
            </w:r>
            <w:proofErr w:type="gramEnd"/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Выбывшие</w:t>
            </w:r>
            <w:proofErr w:type="gramEnd"/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на конец года</w:t>
            </w:r>
          </w:p>
        </w:tc>
      </w:tr>
      <w:tr w:rsidR="00722CD7" w:rsidRPr="00EB3070" w:rsidTr="00722CD7">
        <w:trPr>
          <w:trHeight w:val="11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Амен</w:t>
            </w:r>
            <w:proofErr w:type="spellEnd"/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722CD7" w:rsidRPr="00EB3070" w:rsidTr="00722CD7">
        <w:trPr>
          <w:trHeight w:val="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Эстерле Ж.О.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722CD7" w:rsidRPr="00EB3070" w:rsidTr="00722CD7">
        <w:trPr>
          <w:trHeight w:val="3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Гредякина</w:t>
            </w:r>
            <w:proofErr w:type="spellEnd"/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722CD7" w:rsidRPr="00EB3070" w:rsidTr="00722CD7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Никулина Е. А.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722CD7" w:rsidRPr="00EB3070" w:rsidTr="00722CD7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Комаровская</w:t>
            </w:r>
            <w:proofErr w:type="spellEnd"/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CD7" w:rsidRPr="00EB3070" w:rsidTr="00722CD7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Творогова И. В.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22CD7" w:rsidRPr="00EB3070" w:rsidTr="00722CD7">
        <w:trPr>
          <w:trHeight w:val="2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Мироненко С. А.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722CD7" w:rsidRPr="00EB3070" w:rsidTr="00722CD7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Хачатурян С. Н.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722CD7" w:rsidRPr="00EB3070" w:rsidTr="00722CD7">
        <w:trPr>
          <w:trHeight w:val="28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Павлюкова Е. Н.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 (перевод),</w:t>
            </w:r>
          </w:p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722CD7" w:rsidRPr="00EB3070" w:rsidTr="00722CD7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Курындина В. Я.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722CD7" w:rsidRPr="00EB3070" w:rsidTr="00722CD7">
        <w:trPr>
          <w:trHeight w:val="27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Авдонина Г. Н.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2CD7" w:rsidRPr="00EB3070" w:rsidTr="00722CD7">
        <w:trPr>
          <w:trHeight w:val="2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Савченко Т. П.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722CD7" w:rsidRPr="00EB3070" w:rsidTr="00722CD7">
        <w:trPr>
          <w:trHeight w:val="2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Морозова Л. Н.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 (перевод)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722CD7" w:rsidRPr="00EB3070" w:rsidTr="00722CD7">
        <w:trPr>
          <w:trHeight w:val="284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CD7" w:rsidRPr="00EB3070" w:rsidRDefault="00722CD7" w:rsidP="00722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5-9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722CD7" w:rsidRPr="00EB3070" w:rsidTr="00722CD7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Подылина</w:t>
            </w:r>
            <w:proofErr w:type="spellEnd"/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 xml:space="preserve"> В. К.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22CD7" w:rsidRPr="00EB3070" w:rsidTr="00722CD7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Оськина Е. А.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722CD7" w:rsidRPr="00EB3070" w:rsidTr="00722CD7">
        <w:trPr>
          <w:trHeight w:val="284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D7" w:rsidRPr="00EB3070" w:rsidRDefault="00722CD7" w:rsidP="00722C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10-11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722CD7" w:rsidRPr="00EB3070" w:rsidTr="00722CD7">
        <w:trPr>
          <w:trHeight w:val="284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с учащимися, переведенными из класса в класс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313</w:t>
            </w:r>
          </w:p>
        </w:tc>
      </w:tr>
      <w:tr w:rsidR="00722CD7" w:rsidRPr="00EB3070" w:rsidTr="00722CD7">
        <w:trPr>
          <w:trHeight w:val="284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без перевода из класса в класс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D7" w:rsidRPr="00EB3070" w:rsidRDefault="00722CD7" w:rsidP="00722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3070">
              <w:rPr>
                <w:rFonts w:ascii="Times New Roman" w:eastAsia="Times New Roman" w:hAnsi="Times New Roman"/>
                <w:i/>
                <w:sz w:val="24"/>
                <w:szCs w:val="24"/>
              </w:rPr>
              <w:t>313</w:t>
            </w:r>
          </w:p>
        </w:tc>
      </w:tr>
    </w:tbl>
    <w:p w:rsidR="00F869D6" w:rsidRDefault="00F869D6" w:rsidP="00F869D6">
      <w:pPr>
        <w:pStyle w:val="a3"/>
        <w:rPr>
          <w:b/>
          <w:sz w:val="24"/>
          <w:szCs w:val="24"/>
        </w:rPr>
      </w:pPr>
    </w:p>
    <w:p w:rsidR="00722CD7" w:rsidRPr="007D4214" w:rsidRDefault="00722CD7" w:rsidP="00722C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4214">
        <w:rPr>
          <w:rFonts w:ascii="Times New Roman" w:hAnsi="Times New Roman" w:cs="Times New Roman"/>
          <w:b/>
          <w:sz w:val="24"/>
          <w:szCs w:val="24"/>
        </w:rPr>
        <w:t>Средняя наполняемость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69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985"/>
        <w:gridCol w:w="2693"/>
      </w:tblGrid>
      <w:tr w:rsidR="00722CD7" w:rsidRPr="00E3782C" w:rsidTr="00722CD7">
        <w:tc>
          <w:tcPr>
            <w:tcW w:w="2268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1985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2693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Средняя наполняемость</w:t>
            </w:r>
          </w:p>
        </w:tc>
      </w:tr>
      <w:tr w:rsidR="00722CD7" w:rsidRPr="00E3782C" w:rsidTr="00722CD7">
        <w:tc>
          <w:tcPr>
            <w:tcW w:w="2268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1985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722CD7" w:rsidRPr="00E3782C" w:rsidTr="00722CD7">
        <w:tc>
          <w:tcPr>
            <w:tcW w:w="2268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1985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722CD7" w:rsidRPr="00E3782C" w:rsidTr="00722CD7">
        <w:tc>
          <w:tcPr>
            <w:tcW w:w="2268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1985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722CD7" w:rsidRPr="00E3782C" w:rsidTr="00722CD7">
        <w:tc>
          <w:tcPr>
            <w:tcW w:w="2268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1985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722CD7" w:rsidRPr="00E3782C" w:rsidTr="00722CD7">
        <w:tc>
          <w:tcPr>
            <w:tcW w:w="2268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1985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693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722CD7" w:rsidRPr="00E3782C" w:rsidTr="00722CD7">
        <w:tc>
          <w:tcPr>
            <w:tcW w:w="2268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22CD7" w:rsidRPr="00E3782C" w:rsidTr="00722CD7">
        <w:tc>
          <w:tcPr>
            <w:tcW w:w="2268" w:type="dxa"/>
          </w:tcPr>
          <w:p w:rsidR="00722CD7" w:rsidRPr="00E3782C" w:rsidRDefault="00722CD7" w:rsidP="00722CD7">
            <w:pPr>
              <w:spacing w:after="0"/>
              <w:rPr>
                <w:rFonts w:ascii="Times New Roman" w:hAnsi="Times New Roman" w:cs="Times New Roman"/>
              </w:rPr>
            </w:pPr>
            <w:r w:rsidRPr="00E378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722CD7" w:rsidRPr="00931BF7" w:rsidRDefault="00722CD7" w:rsidP="00722CD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BF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</w:tbl>
    <w:p w:rsidR="00722CD7" w:rsidRPr="00617416" w:rsidRDefault="00722CD7" w:rsidP="00722CD7">
      <w:pPr>
        <w:pStyle w:val="a3"/>
        <w:ind w:left="284" w:right="-284"/>
        <w:rPr>
          <w:b/>
          <w:sz w:val="24"/>
        </w:rPr>
      </w:pPr>
    </w:p>
    <w:p w:rsidR="00722CD7" w:rsidRPr="00617416" w:rsidRDefault="00722CD7" w:rsidP="00722CD7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416">
        <w:rPr>
          <w:rFonts w:ascii="Times New Roman" w:hAnsi="Times New Roman" w:cs="Times New Roman"/>
          <w:b/>
          <w:sz w:val="24"/>
          <w:szCs w:val="24"/>
        </w:rPr>
        <w:t>Динамика ре</w:t>
      </w:r>
      <w:r>
        <w:rPr>
          <w:rFonts w:ascii="Times New Roman" w:hAnsi="Times New Roman" w:cs="Times New Roman"/>
          <w:b/>
          <w:sz w:val="24"/>
          <w:szCs w:val="24"/>
        </w:rPr>
        <w:t>зультатов получения образования</w:t>
      </w:r>
    </w:p>
    <w:tbl>
      <w:tblPr>
        <w:tblW w:w="4203" w:type="pct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9"/>
        <w:gridCol w:w="3948"/>
        <w:gridCol w:w="1355"/>
        <w:gridCol w:w="1391"/>
        <w:gridCol w:w="1539"/>
      </w:tblGrid>
      <w:tr w:rsidR="00722CD7" w:rsidTr="00722CD7">
        <w:trPr>
          <w:trHeight w:val="43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Default="00722CD7" w:rsidP="00722CD7">
            <w:pPr>
              <w:spacing w:after="0"/>
              <w:rPr>
                <w:rFonts w:ascii="Times New Roman" w:hAnsi="Times New Roman" w:cs="Times New Roman"/>
                <w:color w:val="333333"/>
                <w:sz w:val="28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Default="00722CD7" w:rsidP="00722CD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Параметры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Default="00722CD7" w:rsidP="00722CD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2012-2013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Default="00722CD7" w:rsidP="00722CD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2013-2014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Default="00722CD7" w:rsidP="00722CD7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2014-2015</w:t>
            </w:r>
          </w:p>
        </w:tc>
      </w:tr>
      <w:tr w:rsidR="00722CD7" w:rsidRPr="00393E24" w:rsidTr="00722CD7">
        <w:trPr>
          <w:trHeight w:val="90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аттестат:</w:t>
            </w: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-об основном образовании</w:t>
            </w: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среднем общем</w:t>
            </w: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CD7" w:rsidRPr="00393E24" w:rsidTr="00722CD7">
        <w:trPr>
          <w:trHeight w:val="62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  в основной школе (5-9)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CD7" w:rsidRPr="00393E24" w:rsidTr="00722CD7">
        <w:trPr>
          <w:trHeight w:val="15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Закончили школу</w:t>
            </w: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-с аттестатами особого образца за 9 класс,</w:t>
            </w: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медалью "За особые успехи в учении"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CD7" w:rsidRPr="00393E24" w:rsidTr="00722CD7">
        <w:trPr>
          <w:trHeight w:val="5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районных олимпиад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931BF7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393E24" w:rsidRDefault="00722CD7" w:rsidP="00722C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22CD7" w:rsidRDefault="00722CD7" w:rsidP="00F869D6">
      <w:pPr>
        <w:spacing w:after="120" w:line="240" w:lineRule="auto"/>
        <w:ind w:right="-284"/>
        <w:jc w:val="both"/>
        <w:rPr>
          <w:rFonts w:ascii="Times New Roman" w:hAnsi="Times New Roman" w:cs="Times New Roman"/>
        </w:rPr>
      </w:pPr>
    </w:p>
    <w:p w:rsidR="00722CD7" w:rsidRPr="00152215" w:rsidRDefault="00722CD7" w:rsidP="00722CD7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B2B6D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4</w:t>
      </w:r>
      <w:r w:rsidRPr="00AB2B6D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AB2B6D">
        <w:rPr>
          <w:rFonts w:ascii="Times New Roman" w:hAnsi="Times New Roman" w:cs="Times New Roman"/>
        </w:rPr>
        <w:t xml:space="preserve"> учебном году было организовано индивидуальное обучение </w:t>
      </w:r>
      <w:r>
        <w:rPr>
          <w:rFonts w:ascii="Times New Roman" w:hAnsi="Times New Roman" w:cs="Times New Roman"/>
        </w:rPr>
        <w:t>1</w:t>
      </w:r>
      <w:r w:rsidRPr="00AB2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учащегося  (9 </w:t>
      </w:r>
      <w:r w:rsidRPr="00AB2B6D"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асс</w:t>
      </w:r>
      <w:r w:rsidRPr="00AB2B6D">
        <w:rPr>
          <w:rFonts w:ascii="Times New Roman" w:hAnsi="Times New Roman" w:cs="Times New Roman"/>
        </w:rPr>
        <w:t>).</w:t>
      </w:r>
      <w:r w:rsidRPr="00617416">
        <w:rPr>
          <w:rFonts w:ascii="Times New Roman" w:hAnsi="Times New Roman" w:cs="Times New Roman"/>
          <w:sz w:val="24"/>
          <w:szCs w:val="24"/>
        </w:rPr>
        <w:t xml:space="preserve"> </w:t>
      </w:r>
      <w:r w:rsidRPr="00152215">
        <w:rPr>
          <w:rFonts w:ascii="Times New Roman" w:hAnsi="Times New Roman" w:cs="Times New Roman"/>
          <w:sz w:val="24"/>
          <w:szCs w:val="24"/>
        </w:rPr>
        <w:t>Программа индивидуального обучения выполнена успешно.</w:t>
      </w:r>
    </w:p>
    <w:p w:rsidR="00722CD7" w:rsidRPr="007D7FA5" w:rsidRDefault="00722CD7" w:rsidP="00722CD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A5">
        <w:rPr>
          <w:rFonts w:ascii="Times New Roman" w:hAnsi="Times New Roman" w:cs="Times New Roman"/>
          <w:sz w:val="24"/>
          <w:szCs w:val="24"/>
        </w:rPr>
        <w:t>В текущем учебном году все учащиеся 9-х и 11 класса получили аттестат. Допущенные к итоговой аттестации учащиеся успешно сдали экзамены. Аттестат особого образца получили две уч</w:t>
      </w:r>
      <w:r>
        <w:rPr>
          <w:rFonts w:ascii="Times New Roman" w:hAnsi="Times New Roman" w:cs="Times New Roman"/>
          <w:sz w:val="24"/>
          <w:szCs w:val="24"/>
        </w:rPr>
        <w:t xml:space="preserve">ащиеся 9а класса, </w:t>
      </w:r>
      <w:r w:rsidRPr="007D7FA5">
        <w:rPr>
          <w:rFonts w:ascii="Times New Roman" w:hAnsi="Times New Roman" w:cs="Times New Roman"/>
          <w:sz w:val="24"/>
          <w:szCs w:val="24"/>
        </w:rPr>
        <w:t xml:space="preserve"> медаль</w:t>
      </w:r>
      <w:r>
        <w:rPr>
          <w:rFonts w:ascii="Times New Roman" w:hAnsi="Times New Roman" w:cs="Times New Roman"/>
          <w:sz w:val="24"/>
          <w:szCs w:val="24"/>
        </w:rPr>
        <w:t xml:space="preserve"> "За особые успехи в учении"</w:t>
      </w:r>
      <w:r w:rsidRPr="007D7FA5">
        <w:rPr>
          <w:rFonts w:ascii="Times New Roman" w:hAnsi="Times New Roman" w:cs="Times New Roman"/>
          <w:sz w:val="24"/>
          <w:szCs w:val="24"/>
        </w:rPr>
        <w:t xml:space="preserve"> получила Брянцева Анна, 11 класс.</w:t>
      </w:r>
    </w:p>
    <w:p w:rsidR="00722CD7" w:rsidRDefault="00722CD7" w:rsidP="00AB2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44C" w:rsidRDefault="0077544C" w:rsidP="00AB2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77544C" w:rsidRDefault="0077544C" w:rsidP="00AB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</w:p>
    <w:p w:rsidR="0077544C" w:rsidRDefault="0077544C" w:rsidP="00AB2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5-8, 10 классы - 35 недель,</w:t>
      </w:r>
    </w:p>
    <w:p w:rsidR="0077544C" w:rsidRDefault="00025008" w:rsidP="00CC3361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11 классы - 34 недели.</w:t>
      </w:r>
    </w:p>
    <w:p w:rsidR="00025008" w:rsidRDefault="00025008" w:rsidP="00CC3361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- 31 день.</w:t>
      </w:r>
    </w:p>
    <w:p w:rsidR="00025008" w:rsidRDefault="00025008" w:rsidP="00CC3361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уроков в 08.30 ежедневно.</w:t>
      </w:r>
    </w:p>
    <w:p w:rsidR="00025008" w:rsidRDefault="00025008" w:rsidP="00CC3361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5008" w:rsidRDefault="00025008" w:rsidP="00CC3361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- 45 минут понедельник, среда, суббота. 40 минут вторник, пятница, четверг. Продолжительность перемены 10 минут после 1, 5, 6 уроков, после 2, 3, 4 уроков 20 минут.</w:t>
      </w:r>
    </w:p>
    <w:p w:rsidR="00025008" w:rsidRDefault="00025008" w:rsidP="00CC3361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5008" w:rsidRDefault="00025008" w:rsidP="00CC3361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 </w:t>
      </w:r>
    </w:p>
    <w:p w:rsidR="00025008" w:rsidRDefault="00025008" w:rsidP="00CC3361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классы - 5 дней,</w:t>
      </w:r>
    </w:p>
    <w:p w:rsidR="00025008" w:rsidRPr="0077544C" w:rsidRDefault="00025008" w:rsidP="00CC3361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8-11 классы - 6 дней.</w:t>
      </w:r>
    </w:p>
    <w:p w:rsidR="00025008" w:rsidRPr="00DE444C" w:rsidRDefault="00025008" w:rsidP="00CC3361">
      <w:pPr>
        <w:spacing w:after="120" w:line="240" w:lineRule="auto"/>
        <w:ind w:right="-851"/>
        <w:jc w:val="both"/>
        <w:rPr>
          <w:rFonts w:ascii="Times New Roman" w:hAnsi="Times New Roman" w:cs="Times New Roman"/>
        </w:rPr>
      </w:pPr>
      <w:r w:rsidRPr="00DE444C">
        <w:rPr>
          <w:rFonts w:ascii="Times New Roman" w:hAnsi="Times New Roman" w:cs="Times New Roman"/>
        </w:rPr>
        <w:t>Занятия организованы в первую смену.</w:t>
      </w:r>
    </w:p>
    <w:p w:rsidR="00FB006A" w:rsidRPr="00D222AE" w:rsidRDefault="00FB006A" w:rsidP="00CC3361">
      <w:pPr>
        <w:spacing w:after="120" w:line="240" w:lineRule="auto"/>
        <w:ind w:right="-851"/>
        <w:jc w:val="both"/>
        <w:rPr>
          <w:rFonts w:ascii="Times New Roman" w:hAnsi="Times New Roman" w:cs="Times New Roman"/>
          <w:b/>
        </w:rPr>
      </w:pPr>
      <w:r w:rsidRPr="00D222AE">
        <w:rPr>
          <w:rFonts w:ascii="Times New Roman" w:hAnsi="Times New Roman" w:cs="Times New Roman"/>
          <w:b/>
        </w:rPr>
        <w:t>Структура управления ОУ, органов самоуправления</w:t>
      </w:r>
    </w:p>
    <w:p w:rsidR="00FB006A" w:rsidRDefault="00FB006A" w:rsidP="00CC3361">
      <w:pPr>
        <w:spacing w:after="120" w:line="240" w:lineRule="auto"/>
        <w:ind w:right="1"/>
        <w:jc w:val="both"/>
        <w:rPr>
          <w:rFonts w:ascii="Times New Roman" w:hAnsi="Times New Roman" w:cs="Times New Roman"/>
        </w:rPr>
      </w:pPr>
      <w:r w:rsidRPr="0009502E">
        <w:rPr>
          <w:rFonts w:ascii="Times New Roman" w:hAnsi="Times New Roman" w:cs="Times New Roman"/>
        </w:rPr>
        <w:t>Управление школой осуществляется в соответствии с законодательством РФ, Челябинской области и Уставом школы.</w:t>
      </w:r>
    </w:p>
    <w:p w:rsidR="00FB006A" w:rsidRPr="0009502E" w:rsidRDefault="00FB006A" w:rsidP="00CC3361">
      <w:pPr>
        <w:spacing w:after="12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Учредителем </w:t>
      </w:r>
      <w:r w:rsidR="00722CD7" w:rsidRPr="00722CD7">
        <w:rPr>
          <w:rFonts w:ascii="Times New Roman" w:hAnsi="Times New Roman" w:cs="Times New Roman"/>
          <w:szCs w:val="24"/>
        </w:rPr>
        <w:t>МОУ "Буранная СОШ имени В.М. Волынцева"</w:t>
      </w:r>
      <w:r w:rsidR="00722C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>является Администрация Агаповского муниципального района.</w:t>
      </w:r>
    </w:p>
    <w:p w:rsidR="00FB006A" w:rsidRPr="0009502E" w:rsidRDefault="00FB006A" w:rsidP="00CC3361">
      <w:pPr>
        <w:spacing w:after="120" w:line="240" w:lineRule="auto"/>
        <w:ind w:right="1"/>
        <w:jc w:val="both"/>
        <w:rPr>
          <w:rFonts w:ascii="Times New Roman" w:hAnsi="Times New Roman" w:cs="Times New Roman"/>
        </w:rPr>
      </w:pPr>
      <w:r w:rsidRPr="0009502E">
        <w:rPr>
          <w:rFonts w:ascii="Times New Roman" w:hAnsi="Times New Roman" w:cs="Times New Roman"/>
        </w:rPr>
        <w:t>Управление школой строится на принципах единоначалия и самоуправления.</w:t>
      </w:r>
      <w:r>
        <w:rPr>
          <w:rFonts w:ascii="Times New Roman" w:hAnsi="Times New Roman" w:cs="Times New Roman"/>
        </w:rPr>
        <w:t xml:space="preserve"> Формами самоуправления являются: Совет школы, Педагогический совет школы, Собрание трудового коллектива, Попечительский совет школы.</w:t>
      </w:r>
    </w:p>
    <w:p w:rsidR="00FB006A" w:rsidRPr="0009502E" w:rsidRDefault="00FB006A" w:rsidP="00CC3361">
      <w:pPr>
        <w:spacing w:after="120" w:line="240" w:lineRule="auto"/>
        <w:ind w:right="1"/>
        <w:jc w:val="both"/>
        <w:rPr>
          <w:rFonts w:ascii="Times New Roman" w:hAnsi="Times New Roman" w:cs="Times New Roman"/>
        </w:rPr>
      </w:pPr>
      <w:r w:rsidRPr="0009502E">
        <w:rPr>
          <w:rFonts w:ascii="Times New Roman" w:hAnsi="Times New Roman" w:cs="Times New Roman"/>
        </w:rPr>
        <w:t xml:space="preserve">Непосредственное управление школой осуществляет, </w:t>
      </w:r>
      <w:proofErr w:type="gramStart"/>
      <w:r w:rsidRPr="0009502E">
        <w:rPr>
          <w:rFonts w:ascii="Times New Roman" w:hAnsi="Times New Roman" w:cs="Times New Roman"/>
        </w:rPr>
        <w:t>назначенный</w:t>
      </w:r>
      <w:proofErr w:type="gramEnd"/>
      <w:r w:rsidRPr="0009502E">
        <w:rPr>
          <w:rFonts w:ascii="Times New Roman" w:hAnsi="Times New Roman" w:cs="Times New Roman"/>
        </w:rPr>
        <w:t xml:space="preserve"> приказом начальника Управления образования администрации Агаповского муниципального района в соответствии с действующим трудовым законодательством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09502E">
        <w:rPr>
          <w:rFonts w:ascii="Times New Roman" w:hAnsi="Times New Roman" w:cs="Times New Roman"/>
        </w:rPr>
        <w:t>на основании трудового договора.</w:t>
      </w:r>
    </w:p>
    <w:p w:rsidR="00FB006A" w:rsidRPr="0009502E" w:rsidRDefault="00FB006A" w:rsidP="00CC3361">
      <w:pPr>
        <w:spacing w:after="12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 w:rsidRPr="0009502E">
        <w:rPr>
          <w:rFonts w:ascii="Times New Roman" w:eastAsia="Times New Roman" w:hAnsi="Times New Roman" w:cs="Times New Roman"/>
          <w:color w:val="000000"/>
        </w:rPr>
        <w:t>Анализируя структуру управления на предмет достаточности элементов, можно определить ее как оптимальную для школы, поскольку она отражает основные элементы управления.</w:t>
      </w:r>
    </w:p>
    <w:p w:rsidR="00CC3361" w:rsidRPr="00D222AE" w:rsidRDefault="00FB006A" w:rsidP="00CC3361">
      <w:pPr>
        <w:spacing w:after="12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Cs w:val="28"/>
        </w:rPr>
        <w:t>В школе создана дейстующая мод</w:t>
      </w:r>
      <w:r w:rsidR="00CC3361">
        <w:rPr>
          <w:rFonts w:ascii="Times New Roman" w:eastAsia="Times New Roman" w:hAnsi="Times New Roman" w:cs="Times New Roman"/>
          <w:noProof/>
          <w:szCs w:val="28"/>
        </w:rPr>
        <w:t>ель ученического самоуправления.</w:t>
      </w:r>
      <w:r w:rsidR="00CC3361" w:rsidRPr="00CC3361">
        <w:rPr>
          <w:rFonts w:ascii="Times New Roman" w:hAnsi="Times New Roman" w:cs="Times New Roman"/>
          <w:szCs w:val="24"/>
        </w:rPr>
        <w:t xml:space="preserve"> </w:t>
      </w:r>
      <w:r w:rsidR="00CC3361" w:rsidRPr="008441D4">
        <w:rPr>
          <w:rFonts w:ascii="Times New Roman" w:hAnsi="Times New Roman" w:cs="Times New Roman"/>
          <w:szCs w:val="24"/>
        </w:rPr>
        <w:t>Органы ученического самоуправления работают в тесном контакте с администрацией школы, Советом школы, органами педагогического и родительского самоуправления, а также с общественными организациями и другими самостоятельными объединениями, существующими в школе.</w:t>
      </w:r>
      <w:r w:rsidR="00CC3361">
        <w:rPr>
          <w:rFonts w:ascii="Times New Roman" w:hAnsi="Times New Roman" w:cs="Times New Roman"/>
          <w:sz w:val="24"/>
          <w:szCs w:val="24"/>
        </w:rPr>
        <w:tab/>
      </w:r>
    </w:p>
    <w:p w:rsidR="00FB006A" w:rsidRDefault="00FB006A" w:rsidP="00CC3361">
      <w:pPr>
        <w:spacing w:after="120" w:line="240" w:lineRule="auto"/>
        <w:ind w:right="-851"/>
        <w:rPr>
          <w:rFonts w:ascii="Times New Roman" w:hAnsi="Times New Roman" w:cs="Times New Roman"/>
          <w:szCs w:val="24"/>
        </w:rPr>
      </w:pPr>
    </w:p>
    <w:p w:rsidR="00CC3361" w:rsidRDefault="00CC3361" w:rsidP="00CC3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Руководящий состав</w:t>
      </w:r>
    </w:p>
    <w:tbl>
      <w:tblPr>
        <w:tblStyle w:val="a7"/>
        <w:tblW w:w="9858" w:type="dxa"/>
        <w:tblLook w:val="04A0"/>
      </w:tblPr>
      <w:tblGrid>
        <w:gridCol w:w="444"/>
        <w:gridCol w:w="2096"/>
        <w:gridCol w:w="1533"/>
        <w:gridCol w:w="2144"/>
        <w:gridCol w:w="1858"/>
        <w:gridCol w:w="1783"/>
      </w:tblGrid>
      <w:tr w:rsidR="00722CD7" w:rsidRPr="006252E9" w:rsidTr="00722CD7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52E9">
              <w:rPr>
                <w:rFonts w:ascii="Times New Roman" w:hAnsi="Times New Roman" w:cs="Times New Roman"/>
              </w:rPr>
              <w:t xml:space="preserve">Ф И О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52E9">
              <w:rPr>
                <w:rFonts w:ascii="Times New Roman" w:hAnsi="Times New Roman" w:cs="Times New Roman"/>
              </w:rPr>
              <w:t>Стаж административной  работы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52E9">
              <w:rPr>
                <w:rFonts w:ascii="Times New Roman" w:hAnsi="Times New Roman" w:cs="Times New Roman"/>
              </w:rPr>
              <w:t>Наличие управленческой подготовки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52E9">
              <w:rPr>
                <w:rFonts w:ascii="Times New Roman" w:hAnsi="Times New Roman" w:cs="Times New Roman"/>
              </w:rPr>
              <w:t>Звания, награды</w:t>
            </w:r>
          </w:p>
        </w:tc>
      </w:tr>
      <w:tr w:rsidR="00722CD7" w:rsidRPr="006252E9" w:rsidTr="00722CD7">
        <w:trPr>
          <w:trHeight w:val="50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1.</w:t>
            </w: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52E9">
              <w:rPr>
                <w:rFonts w:ascii="Times New Roman" w:hAnsi="Times New Roman" w:cs="Times New Roman"/>
              </w:rPr>
              <w:t>Кубарева Надежда Александровна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252E9">
              <w:rPr>
                <w:rFonts w:ascii="Times New Roman" w:hAnsi="Times New Roman" w:cs="Times New Roman"/>
              </w:rPr>
              <w:t xml:space="preserve"> лет</w:t>
            </w: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+</w:t>
            </w: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2CD7" w:rsidRPr="006252E9" w:rsidTr="00722CD7">
        <w:trPr>
          <w:trHeight w:val="97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2.</w:t>
            </w: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Балюкина Алевтина Александровна</w:t>
            </w: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52E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2CD7" w:rsidRPr="006252E9" w:rsidTr="00722CD7">
        <w:trPr>
          <w:trHeight w:val="8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3.</w:t>
            </w: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Попова Ольга Алексеевна</w:t>
            </w: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52E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252E9">
              <w:rPr>
                <w:rFonts w:ascii="Times New Roman" w:hAnsi="Times New Roman" w:cs="Times New Roman"/>
              </w:rPr>
              <w:t xml:space="preserve"> года</w:t>
            </w: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+</w:t>
            </w: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52E9">
              <w:rPr>
                <w:rFonts w:ascii="Times New Roman" w:hAnsi="Times New Roman" w:cs="Times New Roman"/>
              </w:rPr>
              <w:t>«Отличник народного просвещения»</w:t>
            </w:r>
          </w:p>
        </w:tc>
      </w:tr>
      <w:tr w:rsidR="00722CD7" w:rsidRPr="006252E9" w:rsidTr="00722CD7">
        <w:trPr>
          <w:trHeight w:val="69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4.</w:t>
            </w: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Морозова Людмила Николаевна</w:t>
            </w: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 w:rsidRPr="006252E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52E9">
              <w:rPr>
                <w:rFonts w:ascii="Times New Roman" w:hAnsi="Times New Roman" w:cs="Times New Roman"/>
              </w:rPr>
              <w:t xml:space="preserve"> года</w:t>
            </w:r>
          </w:p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rPr>
                <w:rFonts w:ascii="Times New Roman" w:hAnsi="Times New Roman" w:cs="Times New Roman"/>
              </w:rPr>
            </w:pPr>
          </w:p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7" w:rsidRPr="006252E9" w:rsidRDefault="00722CD7" w:rsidP="00722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C3361" w:rsidRDefault="00CC3361" w:rsidP="00CC3361">
      <w:pPr>
        <w:spacing w:after="120" w:line="240" w:lineRule="auto"/>
        <w:ind w:right="-851"/>
        <w:rPr>
          <w:rFonts w:ascii="Times New Roman" w:hAnsi="Times New Roman" w:cs="Times New Roman"/>
          <w:szCs w:val="24"/>
        </w:rPr>
        <w:sectPr w:rsidR="00CC3361" w:rsidSect="00CC3361">
          <w:type w:val="continuous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FB006A" w:rsidRDefault="00FB006A" w:rsidP="00FB006A">
      <w:pPr>
        <w:spacing w:after="120" w:line="240" w:lineRule="auto"/>
        <w:rPr>
          <w:rFonts w:ascii="Times New Roman" w:hAnsi="Times New Roman" w:cs="Times New Roman"/>
          <w:szCs w:val="24"/>
        </w:rPr>
        <w:sectPr w:rsidR="00FB006A" w:rsidSect="00F869D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2B6D" w:rsidRDefault="00025008" w:rsidP="0002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образовательной деятельности.</w:t>
      </w:r>
    </w:p>
    <w:p w:rsidR="00025008" w:rsidRPr="00AB2B6D" w:rsidRDefault="00025008" w:rsidP="00AB2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61" w:rsidRPr="00CC3361" w:rsidRDefault="00CC3361" w:rsidP="00CC336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C3361">
        <w:rPr>
          <w:rFonts w:ascii="Times New Roman" w:hAnsi="Times New Roman" w:cs="Times New Roman"/>
          <w:b/>
          <w:bCs/>
        </w:rPr>
        <w:t>Характеристика образовательных услуг.</w:t>
      </w:r>
    </w:p>
    <w:p w:rsidR="00CC3361" w:rsidRPr="00CC3361" w:rsidRDefault="00CC3361" w:rsidP="00CC33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61">
        <w:rPr>
          <w:rFonts w:ascii="Times New Roman" w:hAnsi="Times New Roman" w:cs="Times New Roman"/>
          <w:sz w:val="24"/>
          <w:szCs w:val="24"/>
        </w:rPr>
        <w:t>Школа реализует образовательные программы основного общег</w:t>
      </w:r>
      <w:r w:rsidR="00722CD7"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</w:p>
    <w:p w:rsidR="00CC3361" w:rsidRPr="00CC3361" w:rsidRDefault="00CC3361" w:rsidP="00CC3361">
      <w:pPr>
        <w:shd w:val="clear" w:color="auto" w:fill="FFFFFF"/>
        <w:tabs>
          <w:tab w:val="left" w:pos="758"/>
        </w:tabs>
        <w:spacing w:after="120" w:line="240" w:lineRule="auto"/>
        <w:ind w:right="29"/>
        <w:jc w:val="both"/>
        <w:rPr>
          <w:rFonts w:ascii="Times New Roman" w:hAnsi="Times New Roman" w:cs="Times New Roman"/>
          <w:b/>
          <w:sz w:val="24"/>
        </w:rPr>
      </w:pPr>
      <w:r w:rsidRPr="00CC3361">
        <w:rPr>
          <w:rFonts w:ascii="Times New Roman" w:hAnsi="Times New Roman" w:cs="Times New Roman"/>
          <w:i/>
          <w:spacing w:val="-7"/>
          <w:sz w:val="24"/>
        </w:rPr>
        <w:t>Образовательная программа определяет</w:t>
      </w:r>
      <w:r w:rsidRPr="00CC3361">
        <w:rPr>
          <w:rFonts w:ascii="Times New Roman" w:hAnsi="Times New Roman" w:cs="Times New Roman"/>
          <w:spacing w:val="-7"/>
          <w:sz w:val="24"/>
        </w:rPr>
        <w:t>:</w:t>
      </w:r>
    </w:p>
    <w:p w:rsidR="00CC3361" w:rsidRPr="00CC3361" w:rsidRDefault="00CC3361" w:rsidP="00CC336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754" w:right="14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spacing w:val="-6"/>
          <w:sz w:val="24"/>
        </w:rPr>
        <w:t xml:space="preserve">цели и содержание образовательного процесса, особенности их раскрытия через содержание учебных предметов и </w:t>
      </w:r>
      <w:r w:rsidRPr="00CC3361">
        <w:rPr>
          <w:rFonts w:ascii="Times New Roman" w:hAnsi="Times New Roman" w:cs="Times New Roman"/>
          <w:sz w:val="24"/>
        </w:rPr>
        <w:t>педагогических технологий;</w:t>
      </w:r>
    </w:p>
    <w:p w:rsidR="00CC3361" w:rsidRPr="00CC3361" w:rsidRDefault="00CC3361" w:rsidP="00CC336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754" w:right="14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spacing w:val="-6"/>
          <w:sz w:val="24"/>
        </w:rPr>
        <w:t>учебно-методическую базу реализации учебных программ.</w:t>
      </w:r>
    </w:p>
    <w:p w:rsidR="00CC3361" w:rsidRPr="00CC3361" w:rsidRDefault="00CC3361" w:rsidP="00CC3361">
      <w:pPr>
        <w:shd w:val="clear" w:color="auto" w:fill="FFFFFF"/>
        <w:spacing w:after="120" w:line="240" w:lineRule="auto"/>
        <w:ind w:left="34" w:right="14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i/>
          <w:spacing w:val="-6"/>
          <w:sz w:val="24"/>
        </w:rPr>
        <w:t>Образовательная программа устанавливает</w:t>
      </w:r>
      <w:r w:rsidRPr="00CC3361">
        <w:rPr>
          <w:rFonts w:ascii="Times New Roman" w:hAnsi="Times New Roman" w:cs="Times New Roman"/>
          <w:spacing w:val="-6"/>
          <w:sz w:val="24"/>
        </w:rPr>
        <w:t xml:space="preserve"> содержание и способы взаимодействия с другими школами, научными учреждениями и предприятиями в целях развития творческого потенциала учащихся, выявления и объективной оценки их </w:t>
      </w:r>
      <w:r w:rsidRPr="00CC3361">
        <w:rPr>
          <w:rFonts w:ascii="Times New Roman" w:hAnsi="Times New Roman" w:cs="Times New Roman"/>
          <w:sz w:val="24"/>
        </w:rPr>
        <w:t>достижений.</w:t>
      </w:r>
    </w:p>
    <w:p w:rsidR="00CC3361" w:rsidRPr="00CC3361" w:rsidRDefault="00CC3361" w:rsidP="00CC336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i/>
          <w:spacing w:val="-8"/>
          <w:sz w:val="24"/>
        </w:rPr>
        <w:t>Образовательная программа регламентирует</w:t>
      </w:r>
      <w:r w:rsidRPr="00CC3361">
        <w:rPr>
          <w:rFonts w:ascii="Times New Roman" w:hAnsi="Times New Roman" w:cs="Times New Roman"/>
          <w:spacing w:val="-8"/>
          <w:sz w:val="24"/>
        </w:rPr>
        <w:t>:</w:t>
      </w:r>
    </w:p>
    <w:p w:rsidR="00CC3361" w:rsidRPr="00CC3361" w:rsidRDefault="00CC3361" w:rsidP="00CC336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spacing w:val="-8"/>
          <w:sz w:val="24"/>
        </w:rPr>
        <w:t>условия освоения образовательной программы;</w:t>
      </w:r>
    </w:p>
    <w:p w:rsidR="00CC3361" w:rsidRPr="00CC3361" w:rsidRDefault="00CC3361" w:rsidP="00CC3361">
      <w:pPr>
        <w:shd w:val="clear" w:color="auto" w:fill="FFFFFF"/>
        <w:tabs>
          <w:tab w:val="left" w:pos="950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spacing w:val="-4"/>
          <w:sz w:val="24"/>
        </w:rPr>
        <w:t>диагностические процедуры для объективного поэтапного учета образовательных достижений учащихся;</w:t>
      </w:r>
    </w:p>
    <w:p w:rsidR="00CC3361" w:rsidRPr="00CC3361" w:rsidRDefault="00CC3361" w:rsidP="00CC3361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spacing w:val="-7"/>
          <w:sz w:val="24"/>
        </w:rPr>
        <w:t>организационно-педагогические условия реализации программ общего, специально (коррекционного) и дополнительного образования.</w:t>
      </w:r>
    </w:p>
    <w:p w:rsidR="00CC3361" w:rsidRPr="00CC3361" w:rsidRDefault="00CC3361" w:rsidP="00CC3361">
      <w:pPr>
        <w:shd w:val="clear" w:color="auto" w:fill="FFFFFF"/>
        <w:tabs>
          <w:tab w:val="left" w:pos="950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spacing w:val="-7"/>
          <w:sz w:val="24"/>
        </w:rPr>
        <w:t xml:space="preserve">Основным </w:t>
      </w:r>
      <w:r w:rsidRPr="00CC3361">
        <w:rPr>
          <w:rFonts w:ascii="Times New Roman" w:hAnsi="Times New Roman" w:cs="Times New Roman"/>
          <w:i/>
          <w:spacing w:val="-7"/>
          <w:sz w:val="24"/>
        </w:rPr>
        <w:t>условием эффективности обучения</w:t>
      </w:r>
      <w:r w:rsidRPr="00CC3361">
        <w:rPr>
          <w:rFonts w:ascii="Times New Roman" w:hAnsi="Times New Roman" w:cs="Times New Roman"/>
          <w:spacing w:val="-7"/>
          <w:sz w:val="24"/>
        </w:rPr>
        <w:t xml:space="preserve"> и обеспечения его вариативности является:</w:t>
      </w:r>
    </w:p>
    <w:p w:rsidR="00CC3361" w:rsidRPr="00CC3361" w:rsidRDefault="00CC3361" w:rsidP="00CC3361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120" w:line="240" w:lineRule="auto"/>
        <w:ind w:left="709" w:firstLine="11"/>
        <w:contextualSpacing w:val="0"/>
        <w:jc w:val="both"/>
        <w:rPr>
          <w:rFonts w:ascii="Times New Roman" w:hAnsi="Times New Roman" w:cs="Times New Roman"/>
        </w:rPr>
      </w:pPr>
      <w:r w:rsidRPr="00CC3361">
        <w:rPr>
          <w:rFonts w:ascii="Times New Roman" w:hAnsi="Times New Roman" w:cs="Times New Roman"/>
          <w:spacing w:val="-6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CC3361" w:rsidRPr="00CC3361" w:rsidRDefault="00CC3361" w:rsidP="00CC3361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C3361">
        <w:rPr>
          <w:rFonts w:ascii="Times New Roman" w:hAnsi="Times New Roman" w:cs="Times New Roman"/>
          <w:spacing w:val="-6"/>
        </w:rPr>
        <w:t>создание необходимых условий для развития личностной мотивации, обеспечивающей</w:t>
      </w:r>
      <w:r>
        <w:rPr>
          <w:rFonts w:ascii="Times New Roman" w:hAnsi="Times New Roman" w:cs="Times New Roman"/>
        </w:rPr>
        <w:t xml:space="preserve"> </w:t>
      </w:r>
      <w:r w:rsidRPr="00CC3361">
        <w:rPr>
          <w:rFonts w:ascii="Times New Roman" w:hAnsi="Times New Roman" w:cs="Times New Roman"/>
          <w:spacing w:val="-6"/>
        </w:rPr>
        <w:t xml:space="preserve">развитие когнитивных и </w:t>
      </w:r>
      <w:proofErr w:type="spellStart"/>
      <w:r w:rsidRPr="00CC3361">
        <w:rPr>
          <w:rFonts w:ascii="Times New Roman" w:hAnsi="Times New Roman" w:cs="Times New Roman"/>
        </w:rPr>
        <w:t>креативных</w:t>
      </w:r>
      <w:proofErr w:type="spellEnd"/>
      <w:r w:rsidRPr="00CC3361">
        <w:rPr>
          <w:rFonts w:ascii="Times New Roman" w:hAnsi="Times New Roman" w:cs="Times New Roman"/>
        </w:rPr>
        <w:t xml:space="preserve"> способностей учащихся;</w:t>
      </w:r>
    </w:p>
    <w:p w:rsidR="00CC3361" w:rsidRPr="00CC3361" w:rsidRDefault="00CC3361" w:rsidP="00CC3361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C3361">
        <w:rPr>
          <w:rFonts w:ascii="Times New Roman" w:hAnsi="Times New Roman" w:cs="Times New Roman"/>
          <w:spacing w:val="-6"/>
        </w:rPr>
        <w:t>использование современных образовательных технологий;</w:t>
      </w:r>
    </w:p>
    <w:p w:rsidR="00CC3361" w:rsidRPr="00CC3361" w:rsidRDefault="00CC3361" w:rsidP="00CC3361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C3361">
        <w:rPr>
          <w:rFonts w:ascii="Times New Roman" w:hAnsi="Times New Roman" w:cs="Times New Roman"/>
          <w:spacing w:val="-4"/>
        </w:rPr>
        <w:t>широкое развитие сети внеклассной работы;</w:t>
      </w:r>
    </w:p>
    <w:p w:rsidR="00CC3361" w:rsidRPr="00CC3361" w:rsidRDefault="00CC3361" w:rsidP="00CC3361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120" w:line="240" w:lineRule="auto"/>
        <w:ind w:left="709" w:firstLine="11"/>
        <w:contextualSpacing w:val="0"/>
        <w:jc w:val="both"/>
        <w:rPr>
          <w:rFonts w:ascii="Times New Roman" w:hAnsi="Times New Roman" w:cs="Times New Roman"/>
        </w:rPr>
      </w:pPr>
      <w:r w:rsidRPr="00CC3361">
        <w:rPr>
          <w:rFonts w:ascii="Times New Roman" w:hAnsi="Times New Roman" w:cs="Times New Roman"/>
          <w:spacing w:val="-3"/>
        </w:rPr>
        <w:t xml:space="preserve">использование различных видов информационных ресурсов для обеспечения, как потребностей обучения, так и </w:t>
      </w:r>
      <w:r w:rsidRPr="00CC3361">
        <w:rPr>
          <w:rFonts w:ascii="Times New Roman" w:hAnsi="Times New Roman" w:cs="Times New Roman"/>
        </w:rPr>
        <w:t>личных информационных потребностей учащихся.</w:t>
      </w:r>
    </w:p>
    <w:p w:rsidR="00CC3361" w:rsidRPr="00CC3361" w:rsidRDefault="00CC3361" w:rsidP="00CC3361">
      <w:pPr>
        <w:shd w:val="clear" w:color="auto" w:fill="FFFFFF"/>
        <w:spacing w:after="120" w:line="240" w:lineRule="auto"/>
        <w:ind w:right="10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spacing w:val="-6"/>
          <w:sz w:val="24"/>
        </w:rPr>
        <w:t xml:space="preserve">Выполнение указанных условий позволит школе реализовать педагогически, психологически, дидактически и </w:t>
      </w:r>
      <w:proofErr w:type="spellStart"/>
      <w:proofErr w:type="gramStart"/>
      <w:r w:rsidRPr="00CC3361">
        <w:rPr>
          <w:rFonts w:ascii="Times New Roman" w:hAnsi="Times New Roman" w:cs="Times New Roman"/>
          <w:spacing w:val="-6"/>
          <w:sz w:val="24"/>
        </w:rPr>
        <w:t>материально-технически</w:t>
      </w:r>
      <w:proofErr w:type="spellEnd"/>
      <w:proofErr w:type="gramEnd"/>
      <w:r w:rsidRPr="00CC3361">
        <w:rPr>
          <w:rFonts w:ascii="Times New Roman" w:hAnsi="Times New Roman" w:cs="Times New Roman"/>
          <w:spacing w:val="-6"/>
          <w:sz w:val="24"/>
        </w:rPr>
        <w:t xml:space="preserve"> обеспеченное образовательное пространство для создания оптимальных условий самоопределения и </w:t>
      </w:r>
      <w:r w:rsidRPr="00CC3361">
        <w:rPr>
          <w:rFonts w:ascii="Times New Roman" w:hAnsi="Times New Roman" w:cs="Times New Roman"/>
          <w:sz w:val="24"/>
        </w:rPr>
        <w:t>развития личности учащихся.</w:t>
      </w:r>
    </w:p>
    <w:p w:rsidR="00CC3361" w:rsidRPr="00CC3361" w:rsidRDefault="00CC3361" w:rsidP="00CC336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pacing w:val="-7"/>
          <w:sz w:val="24"/>
        </w:rPr>
      </w:pPr>
      <w:r w:rsidRPr="00CC3361">
        <w:rPr>
          <w:rFonts w:ascii="Times New Roman" w:hAnsi="Times New Roman" w:cs="Times New Roman"/>
          <w:spacing w:val="-7"/>
          <w:sz w:val="24"/>
        </w:rPr>
        <w:t>Школа реализует образовательные программы:</w:t>
      </w:r>
    </w:p>
    <w:p w:rsidR="00CC3361" w:rsidRPr="00CC3361" w:rsidRDefault="00CC3361" w:rsidP="00722CD7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</w:rPr>
      </w:pPr>
      <w:r w:rsidRPr="00CC3361">
        <w:rPr>
          <w:rFonts w:ascii="Times New Roman" w:hAnsi="Times New Roman" w:cs="Times New Roman"/>
          <w:spacing w:val="-1"/>
        </w:rPr>
        <w:t>основного общего образования (5-9 классы);</w:t>
      </w:r>
    </w:p>
    <w:p w:rsidR="00CC3361" w:rsidRPr="00CC3361" w:rsidRDefault="00CC3361" w:rsidP="00722CD7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</w:rPr>
      </w:pPr>
      <w:r w:rsidRPr="00CC3361">
        <w:rPr>
          <w:rFonts w:ascii="Times New Roman" w:hAnsi="Times New Roman" w:cs="Times New Roman"/>
          <w:spacing w:val="-7"/>
        </w:rPr>
        <w:t>среднего общего образования (10-11 классы);</w:t>
      </w:r>
    </w:p>
    <w:p w:rsidR="00CC3361" w:rsidRPr="00CC3361" w:rsidRDefault="00CC3361" w:rsidP="00722C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spacing w:val="-7"/>
          <w:sz w:val="24"/>
        </w:rPr>
        <w:t xml:space="preserve">- адаптированная программа для обучения детей  с умеренной умственной  отсталостью                  специального (коррекционного)  образования </w:t>
      </w:r>
      <w:r w:rsidRPr="00CC3361">
        <w:rPr>
          <w:rFonts w:ascii="Times New Roman" w:hAnsi="Times New Roman" w:cs="Times New Roman"/>
          <w:spacing w:val="-7"/>
          <w:sz w:val="24"/>
          <w:lang w:val="en-US"/>
        </w:rPr>
        <w:t>VIII</w:t>
      </w:r>
      <w:r w:rsidRPr="00CC3361">
        <w:rPr>
          <w:rFonts w:ascii="Times New Roman" w:hAnsi="Times New Roman" w:cs="Times New Roman"/>
          <w:spacing w:val="-7"/>
          <w:sz w:val="24"/>
        </w:rPr>
        <w:t xml:space="preserve"> вида (5-9 класс)</w:t>
      </w:r>
    </w:p>
    <w:p w:rsidR="00CC3361" w:rsidRPr="00CC3361" w:rsidRDefault="00CC3361" w:rsidP="00722C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pacing w:val="-7"/>
          <w:sz w:val="24"/>
        </w:rPr>
      </w:pPr>
      <w:r w:rsidRPr="00CC3361">
        <w:rPr>
          <w:rFonts w:ascii="Times New Roman" w:hAnsi="Times New Roman" w:cs="Times New Roman"/>
          <w:sz w:val="24"/>
        </w:rPr>
        <w:t>- адаптированная программа для обучения детей с задержкой психического  развития</w:t>
      </w:r>
      <w:r w:rsidRPr="00CC3361">
        <w:rPr>
          <w:rFonts w:ascii="Times New Roman" w:hAnsi="Times New Roman" w:cs="Times New Roman"/>
          <w:spacing w:val="-7"/>
          <w:sz w:val="24"/>
        </w:rPr>
        <w:t xml:space="preserve">                                              специального (коррекционного) образования  </w:t>
      </w:r>
      <w:r w:rsidRPr="00CC3361">
        <w:rPr>
          <w:rFonts w:ascii="Times New Roman" w:hAnsi="Times New Roman" w:cs="Times New Roman"/>
          <w:spacing w:val="-7"/>
          <w:sz w:val="24"/>
          <w:lang w:val="en-US"/>
        </w:rPr>
        <w:t>VII</w:t>
      </w:r>
      <w:r w:rsidRPr="00CC3361">
        <w:rPr>
          <w:rFonts w:ascii="Times New Roman" w:hAnsi="Times New Roman" w:cs="Times New Roman"/>
          <w:spacing w:val="-7"/>
          <w:sz w:val="24"/>
        </w:rPr>
        <w:t xml:space="preserve"> вида (5-9 класс)</w:t>
      </w:r>
    </w:p>
    <w:p w:rsidR="00CC3361" w:rsidRPr="00CC3361" w:rsidRDefault="00CC3361" w:rsidP="00722CD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CC3361">
        <w:rPr>
          <w:rFonts w:ascii="Times New Roman" w:hAnsi="Times New Roman" w:cs="Times New Roman"/>
          <w:sz w:val="24"/>
        </w:rPr>
        <w:t xml:space="preserve">         </w:t>
      </w:r>
      <w:r w:rsidRPr="00CC3361">
        <w:rPr>
          <w:rFonts w:ascii="Times New Roman" w:hAnsi="Times New Roman" w:cs="Times New Roman"/>
          <w:spacing w:val="-7"/>
          <w:sz w:val="24"/>
        </w:rPr>
        <w:t>- дополнительное образование (5-11)</w:t>
      </w:r>
    </w:p>
    <w:p w:rsidR="00AF6B3E" w:rsidRPr="0021739F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9F">
        <w:rPr>
          <w:rFonts w:ascii="Times New Roman" w:hAnsi="Times New Roman" w:cs="Times New Roman"/>
          <w:sz w:val="24"/>
          <w:szCs w:val="24"/>
        </w:rPr>
        <w:t xml:space="preserve">Образовательная программа и учебный план на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21739F">
        <w:rPr>
          <w:rFonts w:ascii="Times New Roman" w:hAnsi="Times New Roman" w:cs="Times New Roman"/>
          <w:sz w:val="24"/>
          <w:szCs w:val="24"/>
        </w:rPr>
        <w:t xml:space="preserve"> учебный год  разработаны на о</w:t>
      </w:r>
      <w:r>
        <w:rPr>
          <w:rFonts w:ascii="Times New Roman" w:hAnsi="Times New Roman" w:cs="Times New Roman"/>
          <w:sz w:val="24"/>
          <w:szCs w:val="24"/>
        </w:rPr>
        <w:t>снове федерально-правовой базы,</w:t>
      </w:r>
      <w:r w:rsidRPr="0021739F">
        <w:rPr>
          <w:rFonts w:ascii="Times New Roman" w:hAnsi="Times New Roman" w:cs="Times New Roman"/>
          <w:sz w:val="24"/>
          <w:szCs w:val="24"/>
        </w:rPr>
        <w:t xml:space="preserve"> были направлены  на реализацию целей и задач образования и концептуально опирались  на принципы:</w:t>
      </w:r>
    </w:p>
    <w:p w:rsidR="00AF6B3E" w:rsidRPr="0021739F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9F">
        <w:rPr>
          <w:rFonts w:ascii="Times New Roman" w:hAnsi="Times New Roman" w:cs="Times New Roman"/>
          <w:sz w:val="24"/>
          <w:szCs w:val="24"/>
        </w:rPr>
        <w:t>-изучение профильных предметов;</w:t>
      </w: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9F">
        <w:rPr>
          <w:rFonts w:ascii="Times New Roman" w:hAnsi="Times New Roman" w:cs="Times New Roman"/>
          <w:sz w:val="24"/>
          <w:szCs w:val="24"/>
        </w:rPr>
        <w:lastRenderedPageBreak/>
        <w:t>-выполнение государственного стандарта по базовым дисциплинам с учетом регионального компонента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равных возможностей в получении образования для всех детей.</w:t>
      </w:r>
    </w:p>
    <w:p w:rsidR="00AF6B3E" w:rsidRPr="0021739F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9F">
        <w:rPr>
          <w:rFonts w:ascii="Times New Roman" w:hAnsi="Times New Roman" w:cs="Times New Roman"/>
          <w:sz w:val="24"/>
          <w:szCs w:val="24"/>
        </w:rPr>
        <w:t xml:space="preserve">Образовательная программа и учебный план школы нацелены на обеспечение базового общего среднего образования, реализацию возможностей каждого ребенка, сохранение единого образовательного пространства, вот почему в этом году много внимания было уделено обеспечению преемственности в обучении на различных ступенях обучения. </w:t>
      </w:r>
    </w:p>
    <w:p w:rsidR="00AF6B3E" w:rsidRPr="0021739F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9F">
        <w:rPr>
          <w:rFonts w:ascii="Times New Roman" w:hAnsi="Times New Roman" w:cs="Times New Roman"/>
          <w:sz w:val="24"/>
          <w:szCs w:val="24"/>
        </w:rPr>
        <w:t>Достижение поставленных целей обеспечивалось  поэтапным решением задач на каждой ступени обучения.</w:t>
      </w:r>
    </w:p>
    <w:p w:rsidR="00AF6B3E" w:rsidRPr="0021739F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 2014-2015</w:t>
      </w:r>
      <w:r w:rsidRPr="0021739F">
        <w:rPr>
          <w:rFonts w:ascii="Times New Roman" w:hAnsi="Times New Roman" w:cs="Times New Roman"/>
          <w:sz w:val="24"/>
          <w:szCs w:val="24"/>
        </w:rPr>
        <w:t xml:space="preserve"> учебного года отрабатывалась  система специализированной подготовки (профильного обучения) в старших классах, ориентированная на индивидуализацию обучения, социализацию обучающихся, и в том числе с учётом реальных потребностей рынка труда. </w:t>
      </w:r>
    </w:p>
    <w:p w:rsidR="00AF6B3E" w:rsidRPr="0021739F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работала в режиме пятидневной рабочей недели для </w:t>
      </w:r>
      <w:r w:rsidRPr="0021739F">
        <w:rPr>
          <w:rFonts w:ascii="Times New Roman" w:hAnsi="Times New Roman" w:cs="Times New Roman"/>
          <w:sz w:val="24"/>
          <w:szCs w:val="24"/>
        </w:rPr>
        <w:t>5-7 класс</w:t>
      </w:r>
      <w:r>
        <w:rPr>
          <w:rFonts w:ascii="Times New Roman" w:hAnsi="Times New Roman" w:cs="Times New Roman"/>
          <w:sz w:val="24"/>
          <w:szCs w:val="24"/>
        </w:rPr>
        <w:t xml:space="preserve">ов, шестидневной для  8-11 классов, что помогло избежать перегрузки детей. </w:t>
      </w:r>
      <w:r w:rsidRPr="0021739F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ый план рассчитан на 15 классов. </w:t>
      </w:r>
    </w:p>
    <w:p w:rsidR="00AF6B3E" w:rsidRPr="0021739F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9F">
        <w:rPr>
          <w:rFonts w:ascii="Times New Roman" w:hAnsi="Times New Roman" w:cs="Times New Roman"/>
          <w:sz w:val="24"/>
          <w:szCs w:val="24"/>
        </w:rPr>
        <w:t>Продолжительность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года: 34 недели-9,11 классы, 35</w:t>
      </w:r>
      <w:r w:rsidRPr="0021739F">
        <w:rPr>
          <w:rFonts w:ascii="Times New Roman" w:hAnsi="Times New Roman" w:cs="Times New Roman"/>
          <w:sz w:val="24"/>
          <w:szCs w:val="24"/>
        </w:rPr>
        <w:t xml:space="preserve"> недель-5-8,10 классы. </w:t>
      </w:r>
      <w:r>
        <w:rPr>
          <w:rFonts w:ascii="Times New Roman" w:hAnsi="Times New Roman" w:cs="Times New Roman"/>
          <w:sz w:val="24"/>
          <w:szCs w:val="24"/>
        </w:rPr>
        <w:t xml:space="preserve">Все занятия </w:t>
      </w:r>
      <w:r w:rsidRPr="0021739F">
        <w:rPr>
          <w:rFonts w:ascii="Times New Roman" w:hAnsi="Times New Roman" w:cs="Times New Roman"/>
          <w:sz w:val="24"/>
          <w:szCs w:val="24"/>
        </w:rPr>
        <w:t xml:space="preserve">организованы в первую смену. </w:t>
      </w:r>
    </w:p>
    <w:p w:rsidR="00AF6B3E" w:rsidRPr="007D4214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9F">
        <w:rPr>
          <w:rFonts w:ascii="Times New Roman" w:hAnsi="Times New Roman" w:cs="Times New Roman"/>
          <w:sz w:val="24"/>
          <w:szCs w:val="24"/>
        </w:rPr>
        <w:t xml:space="preserve">Уровень учебной нагрузки не превышал предельно </w:t>
      </w:r>
      <w:proofErr w:type="gramStart"/>
      <w:r w:rsidRPr="0021739F">
        <w:rPr>
          <w:rFonts w:ascii="Times New Roman" w:hAnsi="Times New Roman" w:cs="Times New Roman"/>
          <w:sz w:val="24"/>
          <w:szCs w:val="24"/>
        </w:rPr>
        <w:t>допустимого</w:t>
      </w:r>
      <w:proofErr w:type="gramEnd"/>
      <w:r w:rsidRPr="0021739F">
        <w:rPr>
          <w:rFonts w:ascii="Times New Roman" w:hAnsi="Times New Roman" w:cs="Times New Roman"/>
          <w:sz w:val="24"/>
          <w:szCs w:val="24"/>
        </w:rPr>
        <w:t>.</w:t>
      </w:r>
    </w:p>
    <w:p w:rsidR="00AF6B3E" w:rsidRDefault="00AF6B3E" w:rsidP="00AF6B3E">
      <w:pPr>
        <w:pStyle w:val="a3"/>
        <w:tabs>
          <w:tab w:val="left" w:pos="10206"/>
        </w:tabs>
        <w:spacing w:after="120"/>
        <w:rPr>
          <w:spacing w:val="-7"/>
          <w:sz w:val="24"/>
          <w:szCs w:val="22"/>
        </w:rPr>
      </w:pPr>
      <w:r w:rsidRPr="00617416">
        <w:rPr>
          <w:spacing w:val="-7"/>
          <w:sz w:val="24"/>
          <w:szCs w:val="22"/>
        </w:rPr>
        <w:t xml:space="preserve">Содержание образования в основной и средней школе предполагало дальнейшее развитие личностных качеств и способностей школьников, в связи с этим за счет часов регионального и школьного компонента был введен ряд предметов, способствующих  формированию целостной системы знаний об окружающем мире, </w:t>
      </w:r>
      <w:proofErr w:type="spellStart"/>
      <w:r w:rsidRPr="00617416">
        <w:rPr>
          <w:spacing w:val="-7"/>
          <w:sz w:val="24"/>
          <w:szCs w:val="22"/>
        </w:rPr>
        <w:t>профилизации</w:t>
      </w:r>
      <w:proofErr w:type="spellEnd"/>
      <w:r w:rsidRPr="00617416">
        <w:rPr>
          <w:spacing w:val="-7"/>
          <w:sz w:val="24"/>
          <w:szCs w:val="22"/>
        </w:rPr>
        <w:t xml:space="preserve">,  развитию двигательной активности учащихся. </w:t>
      </w:r>
    </w:p>
    <w:p w:rsidR="00AF6B3E" w:rsidRPr="00584292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92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нормативно </w:t>
      </w:r>
      <w:r w:rsidRPr="005842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292">
        <w:rPr>
          <w:rFonts w:ascii="Times New Roman" w:hAnsi="Times New Roman" w:cs="Times New Roman"/>
          <w:sz w:val="24"/>
          <w:szCs w:val="24"/>
        </w:rPr>
        <w:t xml:space="preserve">правовой базы: </w:t>
      </w:r>
    </w:p>
    <w:p w:rsidR="00AF6B3E" w:rsidRPr="004F1908" w:rsidRDefault="00AF6B3E" w:rsidP="00AF6B3E">
      <w:pPr>
        <w:pStyle w:val="a5"/>
        <w:numPr>
          <w:ilvl w:val="0"/>
          <w:numId w:val="2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№ 273 от 29.12.2012 г.</w:t>
      </w:r>
    </w:p>
    <w:p w:rsidR="00AF6B3E" w:rsidRPr="004F1908" w:rsidRDefault="00AF6B3E" w:rsidP="00AF6B3E">
      <w:pPr>
        <w:pStyle w:val="a5"/>
        <w:numPr>
          <w:ilvl w:val="0"/>
          <w:numId w:val="2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</w:t>
      </w:r>
      <w:r w:rsidRPr="004F1908">
        <w:rPr>
          <w:rFonts w:ascii="Times New Roman" w:eastAsia="Times New Roman" w:hAnsi="Times New Roman" w:cs="Times New Roman"/>
          <w:sz w:val="24"/>
          <w:szCs w:val="26"/>
        </w:rPr>
        <w:t>риказа Министерства образования и науки Челябинской области от 30.05.2014 г. № 01-1839 «О внесении изменений в областной базисный учебный план для  общеобразовательных организаций Челябинской области, реализующих программы основного общего и среднего общего образования»</w:t>
      </w:r>
      <w:r w:rsidRPr="004F1908">
        <w:rPr>
          <w:rFonts w:ascii="Times New Roman" w:hAnsi="Times New Roman" w:cs="Times New Roman"/>
          <w:sz w:val="24"/>
          <w:szCs w:val="26"/>
        </w:rPr>
        <w:t xml:space="preserve"> и методических писем о преподавании учебных предметов в общеобразовательных учреждениях Челябинской области в 2014-2015 учебном году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AF6B3E" w:rsidRPr="004F1908" w:rsidRDefault="00AF6B3E" w:rsidP="00AF6B3E">
      <w:pPr>
        <w:pStyle w:val="a5"/>
        <w:numPr>
          <w:ilvl w:val="0"/>
          <w:numId w:val="2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1908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Челябинской области №01\2540 от 25.08.2014года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2014- 2015 учебный год.</w:t>
      </w:r>
    </w:p>
    <w:p w:rsidR="00AF6B3E" w:rsidRPr="00175087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46">
        <w:rPr>
          <w:rFonts w:ascii="Times New Roman" w:hAnsi="Times New Roman" w:cs="Times New Roman"/>
          <w:sz w:val="24"/>
          <w:szCs w:val="24"/>
        </w:rPr>
        <w:t>Учебный план</w:t>
      </w:r>
      <w:r w:rsidRPr="00175087">
        <w:rPr>
          <w:rFonts w:ascii="Times New Roman" w:hAnsi="Times New Roman" w:cs="Times New Roman"/>
          <w:sz w:val="24"/>
          <w:szCs w:val="24"/>
        </w:rPr>
        <w:t xml:space="preserve"> направлен на реализацию целей и задач образования и концептуально опирается на принципы:</w:t>
      </w:r>
    </w:p>
    <w:p w:rsidR="00AF6B3E" w:rsidRPr="004F1908" w:rsidRDefault="00AF6B3E" w:rsidP="00AF6B3E">
      <w:pPr>
        <w:pStyle w:val="a5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изучение профильных предметов;</w:t>
      </w:r>
    </w:p>
    <w:p w:rsidR="00AF6B3E" w:rsidRPr="004F1908" w:rsidRDefault="00AF6B3E" w:rsidP="00AF6B3E">
      <w:pPr>
        <w:pStyle w:val="a5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выполнение государственного стандарта по базовым дисциплинам.</w:t>
      </w:r>
    </w:p>
    <w:p w:rsidR="00AF6B3E" w:rsidRPr="00584292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92">
        <w:rPr>
          <w:rFonts w:ascii="Times New Roman" w:hAnsi="Times New Roman" w:cs="Times New Roman"/>
          <w:sz w:val="24"/>
          <w:szCs w:val="24"/>
        </w:rPr>
        <w:t>План обеспечивает выпу</w:t>
      </w:r>
      <w:r>
        <w:rPr>
          <w:rFonts w:ascii="Times New Roman" w:hAnsi="Times New Roman" w:cs="Times New Roman"/>
          <w:sz w:val="24"/>
          <w:szCs w:val="24"/>
        </w:rPr>
        <w:t>скникам  возможность самореализации, саморазвития</w:t>
      </w:r>
      <w:r w:rsidRPr="005842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29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584292">
        <w:rPr>
          <w:rFonts w:ascii="Times New Roman" w:hAnsi="Times New Roman" w:cs="Times New Roman"/>
          <w:sz w:val="24"/>
          <w:szCs w:val="24"/>
        </w:rPr>
        <w:t xml:space="preserve">. Это происходит посредством того, что учебный план составлен в едином стиле действующего БУП. Учебный план рассчитан на 15 классов.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F6B3E" w:rsidRPr="00584292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Интегрированные классы:  5в, 6в, 8б, 9б </w:t>
      </w:r>
      <w:r w:rsidRPr="00584292">
        <w:rPr>
          <w:rFonts w:ascii="Times New Roman" w:hAnsi="Times New Roman" w:cs="Times New Roman"/>
          <w:sz w:val="24"/>
          <w:szCs w:val="24"/>
        </w:rPr>
        <w:t>– программа общеобразователь</w:t>
      </w:r>
      <w:r>
        <w:rPr>
          <w:rFonts w:ascii="Times New Roman" w:hAnsi="Times New Roman" w:cs="Times New Roman"/>
          <w:sz w:val="24"/>
          <w:szCs w:val="24"/>
        </w:rPr>
        <w:t>ная и коррекционная 7 вида, 8а класс</w:t>
      </w:r>
      <w:r w:rsidRPr="00584292">
        <w:rPr>
          <w:rFonts w:ascii="Times New Roman" w:hAnsi="Times New Roman" w:cs="Times New Roman"/>
          <w:sz w:val="24"/>
          <w:szCs w:val="24"/>
        </w:rPr>
        <w:t xml:space="preserve"> - программа общеобразовательная и коррекционная 8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3E" w:rsidRPr="004F1908" w:rsidRDefault="00AF6B3E" w:rsidP="00AF6B3E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Основное общее образование</w:t>
      </w:r>
    </w:p>
    <w:p w:rsidR="00AF6B3E" w:rsidRPr="000222A5" w:rsidRDefault="00AF6B3E" w:rsidP="00AF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2A5">
        <w:rPr>
          <w:rFonts w:ascii="Times New Roman" w:eastAsia="Times New Roman" w:hAnsi="Times New Roman" w:cs="Times New Roman"/>
          <w:sz w:val="24"/>
          <w:szCs w:val="24"/>
        </w:rPr>
        <w:t>В основной школе число учебных предметов составляет:</w:t>
      </w:r>
    </w:p>
    <w:p w:rsidR="00AF6B3E" w:rsidRPr="004F1908" w:rsidRDefault="00AF6B3E" w:rsidP="00AF6B3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08">
        <w:rPr>
          <w:rFonts w:ascii="Times New Roman" w:eastAsia="Times New Roman" w:hAnsi="Times New Roman" w:cs="Times New Roman"/>
          <w:sz w:val="24"/>
          <w:szCs w:val="24"/>
        </w:rPr>
        <w:t xml:space="preserve">В 5 - </w:t>
      </w:r>
      <w:proofErr w:type="spellStart"/>
      <w:r w:rsidRPr="004F190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F1908">
        <w:rPr>
          <w:rFonts w:ascii="Times New Roman" w:eastAsia="Times New Roman" w:hAnsi="Times New Roman" w:cs="Times New Roman"/>
          <w:sz w:val="24"/>
          <w:szCs w:val="24"/>
        </w:rPr>
        <w:t xml:space="preserve"> классах – 11.</w:t>
      </w:r>
    </w:p>
    <w:p w:rsidR="00AF6B3E" w:rsidRPr="004F1908" w:rsidRDefault="00AF6B3E" w:rsidP="00AF6B3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/>
          <w:sz w:val="24"/>
          <w:szCs w:val="24"/>
        </w:rPr>
        <w:lastRenderedPageBreak/>
        <w:t xml:space="preserve">В 6 - </w:t>
      </w:r>
      <w:proofErr w:type="spellStart"/>
      <w:r w:rsidRPr="004F1908">
        <w:rPr>
          <w:rFonts w:ascii="Times New Roman" w:hAnsi="Times New Roman"/>
          <w:sz w:val="24"/>
          <w:szCs w:val="24"/>
        </w:rPr>
        <w:t>х</w:t>
      </w:r>
      <w:proofErr w:type="spellEnd"/>
      <w:r w:rsidRPr="004F1908">
        <w:rPr>
          <w:rFonts w:ascii="Times New Roman" w:hAnsi="Times New Roman"/>
          <w:sz w:val="24"/>
          <w:szCs w:val="24"/>
        </w:rPr>
        <w:t xml:space="preserve"> классах – 12</w:t>
      </w:r>
      <w:r w:rsidRPr="004F1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B3E" w:rsidRPr="004F1908" w:rsidRDefault="00AF6B3E" w:rsidP="00AF6B3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0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F1908">
        <w:rPr>
          <w:rFonts w:ascii="Times New Roman" w:hAnsi="Times New Roman"/>
          <w:sz w:val="24"/>
          <w:szCs w:val="24"/>
        </w:rPr>
        <w:t xml:space="preserve"> 7 - </w:t>
      </w:r>
      <w:proofErr w:type="spellStart"/>
      <w:r w:rsidRPr="004F1908">
        <w:rPr>
          <w:rFonts w:ascii="Times New Roman" w:hAnsi="Times New Roman"/>
          <w:sz w:val="24"/>
          <w:szCs w:val="24"/>
        </w:rPr>
        <w:t>х</w:t>
      </w:r>
      <w:proofErr w:type="spellEnd"/>
      <w:r w:rsidRPr="004F1908">
        <w:rPr>
          <w:rFonts w:ascii="Times New Roman" w:hAnsi="Times New Roman"/>
          <w:sz w:val="24"/>
          <w:szCs w:val="24"/>
        </w:rPr>
        <w:t xml:space="preserve"> классах – 13</w:t>
      </w:r>
      <w:r w:rsidRPr="004F1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B3E" w:rsidRPr="004F1908" w:rsidRDefault="00AF6B3E" w:rsidP="00AF6B3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/>
          <w:sz w:val="24"/>
          <w:szCs w:val="24"/>
        </w:rPr>
        <w:t xml:space="preserve">В 8 - </w:t>
      </w:r>
      <w:proofErr w:type="spellStart"/>
      <w:r w:rsidRPr="004F1908">
        <w:rPr>
          <w:rFonts w:ascii="Times New Roman" w:hAnsi="Times New Roman"/>
          <w:sz w:val="24"/>
          <w:szCs w:val="24"/>
        </w:rPr>
        <w:t>х</w:t>
      </w:r>
      <w:proofErr w:type="spellEnd"/>
      <w:r w:rsidRPr="004F1908">
        <w:rPr>
          <w:rFonts w:ascii="Times New Roman" w:hAnsi="Times New Roman"/>
          <w:sz w:val="24"/>
          <w:szCs w:val="24"/>
        </w:rPr>
        <w:t xml:space="preserve"> классах – 15</w:t>
      </w:r>
      <w:r w:rsidRPr="004F1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B3E" w:rsidRPr="004F1908" w:rsidRDefault="00AF6B3E" w:rsidP="00AF6B3E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/>
          <w:sz w:val="24"/>
          <w:szCs w:val="24"/>
        </w:rPr>
        <w:t xml:space="preserve">В 9 - </w:t>
      </w:r>
      <w:proofErr w:type="spellStart"/>
      <w:r w:rsidRPr="004F1908">
        <w:rPr>
          <w:rFonts w:ascii="Times New Roman" w:hAnsi="Times New Roman"/>
          <w:sz w:val="24"/>
          <w:szCs w:val="24"/>
        </w:rPr>
        <w:t>х</w:t>
      </w:r>
      <w:proofErr w:type="spellEnd"/>
      <w:r w:rsidRPr="004F1908">
        <w:rPr>
          <w:rFonts w:ascii="Times New Roman" w:hAnsi="Times New Roman"/>
          <w:sz w:val="24"/>
          <w:szCs w:val="24"/>
        </w:rPr>
        <w:t xml:space="preserve"> классах – 14</w:t>
      </w:r>
      <w:r w:rsidRPr="004F1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B3E" w:rsidRDefault="00AF6B3E" w:rsidP="00AF6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0222A5">
        <w:rPr>
          <w:rFonts w:ascii="Times New Roman" w:eastAsia="Times New Roman" w:hAnsi="Times New Roman" w:cs="Times New Roman"/>
          <w:sz w:val="24"/>
          <w:szCs w:val="24"/>
        </w:rPr>
        <w:t>позволяет овладеть минимумом содержание основного общего образования.</w:t>
      </w:r>
    </w:p>
    <w:p w:rsidR="00AF6B3E" w:rsidRPr="000222A5" w:rsidRDefault="00AF6B3E" w:rsidP="00AF6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школьного компонента распределены следующим образом:</w:t>
      </w:r>
    </w:p>
    <w:p w:rsidR="00AF6B3E" w:rsidRPr="004F1908" w:rsidRDefault="00AF6B3E" w:rsidP="00AF6B3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1 час в 5, 6,7 классах, для изучения предмета информатики.</w:t>
      </w:r>
    </w:p>
    <w:p w:rsidR="00AF6B3E" w:rsidRPr="004F1908" w:rsidRDefault="00AF6B3E" w:rsidP="00AF6B3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eastAsia="Times New Roman" w:hAnsi="Times New Roman" w:cs="Times New Roman"/>
          <w:sz w:val="24"/>
          <w:szCs w:val="24"/>
        </w:rPr>
        <w:t xml:space="preserve">С учётом рекомендаций БУП для реализации содержания образования с учетом национальных, регионального и этнокультурных особенностей увеличено количество часов на 1 час </w:t>
      </w:r>
      <w:r w:rsidRPr="004F1908">
        <w:rPr>
          <w:rFonts w:ascii="Times New Roman" w:hAnsi="Times New Roman"/>
          <w:sz w:val="24"/>
          <w:szCs w:val="24"/>
        </w:rPr>
        <w:t>географии в 6,7 классе, по 1 часу в 8 и 9 классах на предметы МХК и история соответственно.</w:t>
      </w:r>
    </w:p>
    <w:p w:rsidR="00AF6B3E" w:rsidRPr="004F1908" w:rsidRDefault="00AF6B3E" w:rsidP="00AF6B3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В 9а, 9б, 9в классах 1 час учебного плана отведен на индивидуально - групповые занятия по русскому языку:</w:t>
      </w:r>
    </w:p>
    <w:p w:rsidR="00AF6B3E" w:rsidRPr="004F1908" w:rsidRDefault="00AF6B3E" w:rsidP="00AF6B3E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9а класс, цель: расширение и углубление знаний учащихся по предмету, развитие коммуникативных навыков учащихся.</w:t>
      </w:r>
    </w:p>
    <w:p w:rsidR="00AF6B3E" w:rsidRPr="004F1908" w:rsidRDefault="00AF6B3E" w:rsidP="00AF6B3E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9б</w:t>
      </w:r>
      <w:proofErr w:type="gramStart"/>
      <w:r w:rsidRPr="004F190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F1908">
        <w:rPr>
          <w:rFonts w:ascii="Times New Roman" w:hAnsi="Times New Roman" w:cs="Times New Roman"/>
          <w:sz w:val="24"/>
          <w:szCs w:val="24"/>
        </w:rPr>
        <w:t xml:space="preserve"> классы, цель: ликвидация пробелов в знаниях учащихся, применение в практике полученных теоретических знаний.</w:t>
      </w:r>
    </w:p>
    <w:p w:rsidR="00AF6B3E" w:rsidRPr="004F1908" w:rsidRDefault="00AF6B3E" w:rsidP="00AF6B3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2 часа в 9а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1908">
        <w:rPr>
          <w:rFonts w:ascii="Times New Roman" w:hAnsi="Times New Roman" w:cs="Times New Roman"/>
          <w:sz w:val="24"/>
          <w:szCs w:val="24"/>
        </w:rPr>
        <w:t xml:space="preserve"> на индивидуально - групповые занятия по математике:</w:t>
      </w:r>
    </w:p>
    <w:p w:rsidR="00AF6B3E" w:rsidRPr="004F1908" w:rsidRDefault="00AF6B3E" w:rsidP="00AF6B3E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для работы с одаренными детьми в целях подготовки к предметным олимпиадам для учащихся 9а класса выделен 1 час с целью расширени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1908">
        <w:rPr>
          <w:rFonts w:ascii="Times New Roman" w:hAnsi="Times New Roman" w:cs="Times New Roman"/>
          <w:sz w:val="24"/>
          <w:szCs w:val="24"/>
        </w:rPr>
        <w:t xml:space="preserve"> и углублени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1908">
        <w:rPr>
          <w:rFonts w:ascii="Times New Roman" w:hAnsi="Times New Roman" w:cs="Times New Roman"/>
          <w:sz w:val="24"/>
          <w:szCs w:val="24"/>
        </w:rPr>
        <w:t xml:space="preserve"> знаний,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1908">
        <w:rPr>
          <w:rFonts w:ascii="Times New Roman" w:hAnsi="Times New Roman" w:cs="Times New Roman"/>
          <w:sz w:val="24"/>
          <w:szCs w:val="24"/>
        </w:rPr>
        <w:t xml:space="preserve"> математических способностей уч</w:t>
      </w:r>
      <w:r>
        <w:rPr>
          <w:rFonts w:ascii="Times New Roman" w:hAnsi="Times New Roman" w:cs="Times New Roman"/>
          <w:sz w:val="24"/>
          <w:szCs w:val="24"/>
        </w:rPr>
        <w:t>ащихся;</w:t>
      </w:r>
    </w:p>
    <w:p w:rsidR="00AF6B3E" w:rsidRPr="004F1908" w:rsidRDefault="00AF6B3E" w:rsidP="00AF6B3E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1 час с целью: ликвидация пробелов в знаниях по математике по курсу 5-9 классов, оказание индивидуальной помощи учащимся.</w:t>
      </w:r>
    </w:p>
    <w:p w:rsidR="00AF6B3E" w:rsidRPr="004F1908" w:rsidRDefault="00AF6B3E" w:rsidP="00AF6B3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В 9б</w:t>
      </w:r>
      <w:proofErr w:type="gramStart"/>
      <w:r w:rsidRPr="004F190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F1908">
        <w:rPr>
          <w:rFonts w:ascii="Times New Roman" w:hAnsi="Times New Roman" w:cs="Times New Roman"/>
          <w:sz w:val="24"/>
          <w:szCs w:val="24"/>
        </w:rPr>
        <w:t xml:space="preserve"> классах по 2 часа с целью: ликвидация пробелов в знаниях по математике по курсу 5-9 классов, оказание индивидуальной помощи учащимся.</w:t>
      </w:r>
    </w:p>
    <w:p w:rsidR="00AF6B3E" w:rsidRPr="004F1908" w:rsidRDefault="00AF6B3E" w:rsidP="00AF6B3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В 8а</w:t>
      </w:r>
      <w:proofErr w:type="gramStart"/>
      <w:r w:rsidRPr="004F190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F1908">
        <w:rPr>
          <w:rFonts w:ascii="Times New Roman" w:hAnsi="Times New Roman" w:cs="Times New Roman"/>
          <w:sz w:val="24"/>
          <w:szCs w:val="24"/>
        </w:rPr>
        <w:t xml:space="preserve"> классах  выделены часы на индивидуально – групповые занятия:</w:t>
      </w:r>
    </w:p>
    <w:p w:rsidR="00AF6B3E" w:rsidRPr="004F1908" w:rsidRDefault="00AF6B3E" w:rsidP="00AF6B3E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1 час на русский язык. Цель: ликвидация пробелов в знаниях учащихся; научить применять в практике анализа текста полученные теоретические знания.</w:t>
      </w:r>
    </w:p>
    <w:p w:rsidR="00AF6B3E" w:rsidRPr="004F1908" w:rsidRDefault="00AF6B3E" w:rsidP="00AF6B3E">
      <w:pPr>
        <w:pStyle w:val="a5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908">
        <w:rPr>
          <w:rFonts w:ascii="Times New Roman" w:hAnsi="Times New Roman" w:cs="Times New Roman"/>
          <w:sz w:val="24"/>
          <w:szCs w:val="24"/>
        </w:rPr>
        <w:t>1 час на математику. Цель: ликвидация пробелов в знаниях учащихся по математике по основным темам.</w:t>
      </w:r>
    </w:p>
    <w:p w:rsidR="00AF6B3E" w:rsidRPr="00812A37" w:rsidRDefault="00AF6B3E" w:rsidP="00AF6B3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12A37">
        <w:rPr>
          <w:rFonts w:ascii="Times New Roman" w:hAnsi="Times New Roman" w:cs="Times New Roman"/>
          <w:sz w:val="24"/>
          <w:szCs w:val="24"/>
        </w:rPr>
        <w:t xml:space="preserve">Также в 8а, б классах по одному часу отведены на индивидуально групповые занятия </w:t>
      </w:r>
      <w:r w:rsidRPr="00812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A37">
        <w:rPr>
          <w:rFonts w:ascii="Times New Roman" w:hAnsi="Times New Roman" w:cs="Times New Roman"/>
          <w:sz w:val="24"/>
          <w:szCs w:val="24"/>
        </w:rPr>
        <w:t>по информатике.</w:t>
      </w:r>
      <w:proofErr w:type="gramEnd"/>
      <w:r w:rsidRPr="00812A37">
        <w:rPr>
          <w:rFonts w:ascii="Times New Roman" w:hAnsi="Times New Roman" w:cs="Times New Roman"/>
          <w:sz w:val="24"/>
          <w:szCs w:val="24"/>
        </w:rPr>
        <w:t xml:space="preserve"> Цель: формирование и развитие у учащихся практических умений в области компьютерной графики и программирования</w:t>
      </w:r>
      <w:r w:rsidRPr="00812A3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текущего контроля успеваемости и промежуточной аттестации обучающихся регулируется  Положением  «Об осуществлении текущего контроля успеваемости и промеж аттестации  учащихся».</w:t>
      </w:r>
    </w:p>
    <w:p w:rsidR="00AF6B3E" w:rsidRPr="00812A37" w:rsidRDefault="00AF6B3E" w:rsidP="00AF6B3E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A37">
        <w:rPr>
          <w:rFonts w:ascii="Times New Roman" w:hAnsi="Times New Roman" w:cs="Times New Roman"/>
          <w:i/>
          <w:sz w:val="24"/>
          <w:szCs w:val="24"/>
        </w:rPr>
        <w:t xml:space="preserve"> Среднее общее образование</w:t>
      </w:r>
    </w:p>
    <w:p w:rsidR="00AF6B3E" w:rsidRPr="00FF0FC6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FC6">
        <w:rPr>
          <w:rFonts w:ascii="Times New Roman" w:hAnsi="Times New Roman" w:cs="Times New Roman"/>
          <w:sz w:val="24"/>
          <w:szCs w:val="24"/>
        </w:rPr>
        <w:t xml:space="preserve">Учебный план разработан на основе областного базисного учебного плана. Нормы предельной допустимой нагрузки соблюдаются во всех классах. </w:t>
      </w:r>
    </w:p>
    <w:p w:rsidR="00AF6B3E" w:rsidRPr="00FF0FC6" w:rsidRDefault="00AF6B3E" w:rsidP="00AF6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01">
        <w:rPr>
          <w:rFonts w:ascii="Times New Roman" w:hAnsi="Times New Roman" w:cs="Times New Roman"/>
          <w:sz w:val="24"/>
          <w:szCs w:val="24"/>
          <w:u w:val="single"/>
        </w:rPr>
        <w:t>11 класс – многопрофильный</w:t>
      </w:r>
      <w:r w:rsidRPr="00812A37">
        <w:rPr>
          <w:rFonts w:ascii="Times New Roman" w:hAnsi="Times New Roman" w:cs="Times New Roman"/>
          <w:sz w:val="24"/>
          <w:szCs w:val="24"/>
        </w:rPr>
        <w:t xml:space="preserve"> (группа с профильным изучением технологии,  группа универсального профиля). </w:t>
      </w:r>
      <w:r w:rsidRPr="00FF0FC6">
        <w:rPr>
          <w:rFonts w:ascii="Times New Roman" w:hAnsi="Times New Roman" w:cs="Times New Roman"/>
          <w:sz w:val="24"/>
          <w:szCs w:val="24"/>
        </w:rPr>
        <w:t>Профили  были определены на основе  анкетирования учащихся, опроса родителей, выявления способностей, интереса, профориентации, анализа определения выпускников.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FC6">
        <w:rPr>
          <w:rFonts w:ascii="Times New Roman" w:hAnsi="Times New Roman" w:cs="Times New Roman"/>
          <w:sz w:val="24"/>
          <w:szCs w:val="24"/>
        </w:rPr>
        <w:t>Учебные планы для учащихся составлены с учётом выбранного профиля. Предметы базового уровня учащиеся групп посещают вместе, профильные предметы - в соответствии  с выбранным профилем.</w:t>
      </w:r>
      <w:r w:rsidRPr="00B97001">
        <w:rPr>
          <w:rFonts w:ascii="Times New Roman" w:hAnsi="Times New Roman" w:cs="Times New Roman"/>
          <w:sz w:val="24"/>
          <w:szCs w:val="24"/>
        </w:rPr>
        <w:t xml:space="preserve"> </w:t>
      </w:r>
      <w:r w:rsidRPr="00FF0FC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щиеся продолжают заниматься по </w:t>
      </w:r>
      <w:r w:rsidRPr="00FF0FC6">
        <w:rPr>
          <w:rFonts w:ascii="Times New Roman" w:hAnsi="Times New Roman" w:cs="Times New Roman"/>
          <w:sz w:val="24"/>
          <w:szCs w:val="24"/>
        </w:rPr>
        <w:t>учебному плану, сформированному в 10 классе.</w:t>
      </w:r>
    </w:p>
    <w:p w:rsidR="00AF6B3E" w:rsidRPr="00FF0FC6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6">
        <w:rPr>
          <w:rFonts w:ascii="Times New Roman" w:hAnsi="Times New Roman" w:cs="Times New Roman"/>
          <w:sz w:val="24"/>
          <w:szCs w:val="24"/>
        </w:rPr>
        <w:t>Учебный план группы с профильный изучением технологии направлен на профессиональную подготовку учащихся-юношей по профессии «Водитель.</w:t>
      </w:r>
      <w:proofErr w:type="gramEnd"/>
      <w:r w:rsidRPr="00FF0FC6">
        <w:rPr>
          <w:rFonts w:ascii="Times New Roman" w:hAnsi="Times New Roman" w:cs="Times New Roman"/>
          <w:sz w:val="24"/>
          <w:szCs w:val="24"/>
        </w:rPr>
        <w:t xml:space="preserve"> Категория</w:t>
      </w:r>
      <w:proofErr w:type="gramStart"/>
      <w:r w:rsidRPr="00FF0FC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F0FC6">
        <w:rPr>
          <w:rFonts w:ascii="Times New Roman" w:hAnsi="Times New Roman" w:cs="Times New Roman"/>
          <w:sz w:val="24"/>
          <w:szCs w:val="24"/>
        </w:rPr>
        <w:t>». Обучение юношей  производится на базе МОУ для детей «</w:t>
      </w:r>
      <w:proofErr w:type="spellStart"/>
      <w:r w:rsidRPr="00FF0FC6">
        <w:rPr>
          <w:rFonts w:ascii="Times New Roman" w:hAnsi="Times New Roman" w:cs="Times New Roman"/>
          <w:sz w:val="24"/>
          <w:szCs w:val="24"/>
        </w:rPr>
        <w:t>Агаповский</w:t>
      </w:r>
      <w:proofErr w:type="spellEnd"/>
      <w:r w:rsidRPr="00FF0FC6">
        <w:rPr>
          <w:rFonts w:ascii="Times New Roman" w:hAnsi="Times New Roman" w:cs="Times New Roman"/>
          <w:sz w:val="24"/>
          <w:szCs w:val="24"/>
        </w:rPr>
        <w:t xml:space="preserve"> межшкольный комбинат»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3E" w:rsidRPr="00FF0FC6" w:rsidRDefault="00AF6B3E" w:rsidP="00AF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0FC6">
        <w:rPr>
          <w:rFonts w:ascii="Times New Roman" w:hAnsi="Times New Roman" w:cs="Times New Roman"/>
          <w:sz w:val="24"/>
          <w:szCs w:val="24"/>
        </w:rPr>
        <w:t xml:space="preserve">Из часов школьного компонента 1 час отдан на преподавание </w:t>
      </w:r>
      <w:r w:rsidRPr="00FF0FC6">
        <w:rPr>
          <w:rFonts w:ascii="Times New Roman" w:eastAsia="Times New Roman" w:hAnsi="Times New Roman" w:cs="Times New Roman"/>
          <w:sz w:val="24"/>
        </w:rPr>
        <w:t>предмета «Черчение»</w:t>
      </w:r>
      <w:r w:rsidRPr="00FF0F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М: «Просвещение»</w:t>
      </w:r>
      <w:r w:rsidRPr="00FF0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FC6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F0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FC6">
        <w:rPr>
          <w:rFonts w:ascii="Times New Roman" w:eastAsia="Times New Roman" w:hAnsi="Times New Roman" w:cs="Times New Roman"/>
          <w:sz w:val="24"/>
        </w:rPr>
        <w:t xml:space="preserve">Цель программы: </w:t>
      </w:r>
      <w:r w:rsidRPr="00FF0FC6">
        <w:rPr>
          <w:rFonts w:ascii="Times New Roman" w:hAnsi="Times New Roman" w:cs="Times New Roman"/>
          <w:sz w:val="24"/>
          <w:szCs w:val="24"/>
        </w:rPr>
        <w:t xml:space="preserve">развитие мышления школьников, их </w:t>
      </w:r>
      <w:r w:rsidRPr="00FF0FC6">
        <w:rPr>
          <w:rFonts w:ascii="Times New Roman" w:hAnsi="Times New Roman" w:cs="Times New Roman"/>
          <w:sz w:val="24"/>
          <w:szCs w:val="24"/>
        </w:rPr>
        <w:lastRenderedPageBreak/>
        <w:t>интеллектуальных и творческих способностей, усвоение графического языка и формирование графической компетенции.</w:t>
      </w:r>
    </w:p>
    <w:p w:rsidR="00AF6B3E" w:rsidRPr="00FF0FC6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FC6">
        <w:rPr>
          <w:rFonts w:ascii="Times New Roman" w:hAnsi="Times New Roman" w:cs="Times New Roman"/>
          <w:sz w:val="24"/>
          <w:szCs w:val="24"/>
        </w:rPr>
        <w:t xml:space="preserve">С учетом рекомендаций БУП, в соответствии с решением коллегии Министерства образования и науки Челябинской области от 25.03.2008г. №2\1 «Об организации трудового обучения, воспитания и профессиональной ориентации учащихся»,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0FC6">
        <w:rPr>
          <w:rFonts w:ascii="Times New Roman" w:hAnsi="Times New Roman" w:cs="Times New Roman"/>
          <w:sz w:val="24"/>
          <w:szCs w:val="24"/>
        </w:rPr>
        <w:t xml:space="preserve"> час школьного компонента выделен для изучения предмета «Технология»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3E" w:rsidRPr="00FD4E17" w:rsidRDefault="00AF6B3E" w:rsidP="00AF6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 xml:space="preserve">Элективные курсы: </w:t>
      </w:r>
    </w:p>
    <w:p w:rsidR="00AF6B3E" w:rsidRPr="00FD4E17" w:rsidRDefault="00AF6B3E" w:rsidP="00AF6B3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>Группа с профильным изу</w:t>
      </w:r>
      <w:r>
        <w:rPr>
          <w:rFonts w:ascii="Times New Roman" w:hAnsi="Times New Roman" w:cs="Times New Roman"/>
          <w:sz w:val="24"/>
          <w:szCs w:val="24"/>
        </w:rPr>
        <w:t>чением технологии:</w:t>
      </w:r>
    </w:p>
    <w:p w:rsidR="00AF6B3E" w:rsidRPr="00FD4E17" w:rsidRDefault="00AF6B3E" w:rsidP="00AF6B3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 xml:space="preserve">«Система практикумов по подготовке к ЕГЭ по русскому языку» автор Т.В. </w:t>
      </w:r>
      <w:proofErr w:type="spellStart"/>
      <w:r w:rsidRPr="00FD4E17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FD4E17">
        <w:rPr>
          <w:rFonts w:ascii="Times New Roman" w:hAnsi="Times New Roman" w:cs="Times New Roman"/>
          <w:sz w:val="24"/>
          <w:szCs w:val="24"/>
        </w:rPr>
        <w:t>. учитель СОШ №56, г. Магнитогорска. Цель: повторение, систематизация и обобщение знаний по русскому языку, совершенствование речевых, орфографических, пунктуационных, информационно-коммуникационных компетенций.</w:t>
      </w:r>
    </w:p>
    <w:p w:rsidR="00AF6B3E" w:rsidRPr="00FD4E17" w:rsidRDefault="00AF6B3E" w:rsidP="00AF6B3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>«Психология для старшеклассников» разработана на основе программы Л.П. Пономаренко, Р.В. Белоусовой Никулиной Е. А., утверждена в 2013 году в ЧИПКРО. Цель:</w:t>
      </w:r>
      <w:r w:rsidRPr="00FD4E17">
        <w:rPr>
          <w:rFonts w:ascii="Times New Roman" w:hAnsi="Times New Roman" w:cs="Times New Roman"/>
        </w:rPr>
        <w:t xml:space="preserve"> </w:t>
      </w:r>
      <w:r w:rsidRPr="00FD4E17">
        <w:rPr>
          <w:rFonts w:ascii="Times New Roman" w:eastAsia="Times New Roman" w:hAnsi="Times New Roman" w:cs="Times New Roman"/>
          <w:sz w:val="24"/>
        </w:rPr>
        <w:t xml:space="preserve">формирование гуманистического мировоззрения и психологической культуры учащихся. </w:t>
      </w:r>
    </w:p>
    <w:p w:rsidR="00AF6B3E" w:rsidRPr="00FD4E17" w:rsidRDefault="00AF6B3E" w:rsidP="00AF6B3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4E17">
        <w:rPr>
          <w:rFonts w:ascii="Times New Roman" w:hAnsi="Times New Roman" w:cs="Times New Roman"/>
          <w:sz w:val="24"/>
          <w:szCs w:val="24"/>
        </w:rPr>
        <w:t xml:space="preserve">«Основы маркетинга» автор С.Н. </w:t>
      </w:r>
      <w:proofErr w:type="spellStart"/>
      <w:r w:rsidRPr="00FD4E17">
        <w:rPr>
          <w:rFonts w:ascii="Times New Roman" w:hAnsi="Times New Roman" w:cs="Times New Roman"/>
          <w:sz w:val="24"/>
          <w:szCs w:val="24"/>
        </w:rPr>
        <w:t>Гудырин</w:t>
      </w:r>
      <w:proofErr w:type="spellEnd"/>
      <w:r w:rsidRPr="00FD4E17">
        <w:rPr>
          <w:rFonts w:ascii="Times New Roman" w:hAnsi="Times New Roman" w:cs="Times New Roman"/>
          <w:sz w:val="24"/>
          <w:szCs w:val="24"/>
        </w:rPr>
        <w:t xml:space="preserve"> 2005г. Цель: погружение в атмосферу конкретной маркетинговой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3E" w:rsidRPr="00FD4E17" w:rsidRDefault="00AF6B3E" w:rsidP="00AF6B3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 xml:space="preserve">Индивидуально - групповые занятия по математике. Цель: оказание индивидуальной помощи учащихся при обобщении и повторении курса математики 7-11 </w:t>
      </w:r>
      <w:proofErr w:type="spellStart"/>
      <w:r w:rsidRPr="00FD4E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4E17">
        <w:rPr>
          <w:rFonts w:ascii="Times New Roman" w:hAnsi="Times New Roman" w:cs="Times New Roman"/>
          <w:sz w:val="24"/>
          <w:szCs w:val="24"/>
        </w:rPr>
        <w:t>.</w:t>
      </w:r>
    </w:p>
    <w:p w:rsidR="00AF6B3E" w:rsidRPr="00FD4E17" w:rsidRDefault="00AF6B3E" w:rsidP="00AF6B3E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>Индивидуально - групповые занятия по русскому языку «Теория и практика написания сочинений». Цель: устранить выявленные проблемы в понимании текста и создании собственного текста; формировать умение работать с текстами художественных произведений и публицистических текстов</w:t>
      </w:r>
    </w:p>
    <w:p w:rsidR="00AF6B3E" w:rsidRPr="00FD4E17" w:rsidRDefault="00AF6B3E" w:rsidP="00AF6B3E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>Универсальная группа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6B3E" w:rsidRPr="00FD4E17" w:rsidRDefault="00AF6B3E" w:rsidP="00AF6B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 xml:space="preserve">«Система практикумов по подготовке к ЕГЭ по русскому языку» автор Т.В. </w:t>
      </w:r>
      <w:proofErr w:type="spellStart"/>
      <w:r w:rsidRPr="00FD4E17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FD4E17">
        <w:rPr>
          <w:rFonts w:ascii="Times New Roman" w:hAnsi="Times New Roman" w:cs="Times New Roman"/>
          <w:sz w:val="24"/>
          <w:szCs w:val="24"/>
        </w:rPr>
        <w:t>. учитель СОШ №56, г. Магнитогорска. Цель: повторение, систематизация и обобщение знаний по русскому языку, совершенствование речевых, орфографических, пунктуационных, информационно-коммуникационных компетенций.</w:t>
      </w:r>
    </w:p>
    <w:p w:rsidR="00AF6B3E" w:rsidRPr="00FD4E17" w:rsidRDefault="00AF6B3E" w:rsidP="00AF6B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>«Общая экология» Изучение экологии в школе. Программы элективных курсов, конспекты занятий, лабораторный практикум, задания и упражнения \ О.В. Петунин;- Ярославль: Академия развития; Владимир: ВКТ, 2008г. Цель: рассмотрение закономерностей взаимоотношений человека с окружающей средой, специфики механизмов, обеспечивающих устойчивость природных сообществ.</w:t>
      </w:r>
    </w:p>
    <w:p w:rsidR="00AF6B3E" w:rsidRPr="00FD4E17" w:rsidRDefault="00AF6B3E" w:rsidP="00AF6B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 xml:space="preserve">«Психология для старшеклассников» разработана на основе программы Л.П. Пономаренко, Р.В. Белоусовой Никулиной Е. А., утверждена в 2013 году в ЧИПКРО. Цель: формирование гуманистического мировоззрения и психологической культуры учащихся. </w:t>
      </w:r>
    </w:p>
    <w:p w:rsidR="00AF6B3E" w:rsidRPr="00FD4E17" w:rsidRDefault="00AF6B3E" w:rsidP="00AF6B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 xml:space="preserve">«Компьютерная графика» Автор: </w:t>
      </w:r>
      <w:proofErr w:type="spellStart"/>
      <w:r w:rsidRPr="00FD4E1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FD4E17">
        <w:rPr>
          <w:rFonts w:ascii="Times New Roman" w:hAnsi="Times New Roman" w:cs="Times New Roman"/>
          <w:sz w:val="24"/>
          <w:szCs w:val="24"/>
        </w:rPr>
        <w:t xml:space="preserve"> Л. А. М.: БИНОМ. Лаборатория знаний, 2005г. Цель: дать учащимся глубокое понимание принципов построения и хранения изображений.</w:t>
      </w:r>
    </w:p>
    <w:p w:rsidR="00AF6B3E" w:rsidRPr="00FD4E17" w:rsidRDefault="00AF6B3E" w:rsidP="00AF6B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 xml:space="preserve">«Решение физических задач» автор </w:t>
      </w:r>
      <w:proofErr w:type="spellStart"/>
      <w:r w:rsidRPr="00FD4E17">
        <w:rPr>
          <w:rFonts w:ascii="Times New Roman" w:hAnsi="Times New Roman" w:cs="Times New Roman"/>
          <w:sz w:val="24"/>
          <w:szCs w:val="24"/>
        </w:rPr>
        <w:t>Хламова</w:t>
      </w:r>
      <w:proofErr w:type="spellEnd"/>
      <w:r w:rsidRPr="00FD4E17">
        <w:rPr>
          <w:rFonts w:ascii="Times New Roman" w:hAnsi="Times New Roman" w:cs="Times New Roman"/>
          <w:sz w:val="24"/>
          <w:szCs w:val="24"/>
        </w:rPr>
        <w:t xml:space="preserve"> И.Н., Мамонова Е.П.. учителя физики гимназии № 1541. Цель: совершенствование полученных в основном курсе знаний и умений решения задач по  физике.</w:t>
      </w:r>
    </w:p>
    <w:p w:rsidR="00AF6B3E" w:rsidRPr="00FD4E17" w:rsidRDefault="00AF6B3E" w:rsidP="00AF6B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17">
        <w:rPr>
          <w:rFonts w:ascii="Times New Roman" w:hAnsi="Times New Roman" w:cs="Times New Roman"/>
          <w:sz w:val="24"/>
          <w:szCs w:val="24"/>
        </w:rPr>
        <w:t xml:space="preserve">«Основы маркетинга» автор С.Н. </w:t>
      </w:r>
      <w:proofErr w:type="spellStart"/>
      <w:r w:rsidRPr="00FD4E17">
        <w:rPr>
          <w:rFonts w:ascii="Times New Roman" w:hAnsi="Times New Roman" w:cs="Times New Roman"/>
          <w:sz w:val="24"/>
          <w:szCs w:val="24"/>
        </w:rPr>
        <w:t>Гудырин</w:t>
      </w:r>
      <w:proofErr w:type="spellEnd"/>
      <w:r w:rsidRPr="00FD4E17">
        <w:rPr>
          <w:rFonts w:ascii="Times New Roman" w:hAnsi="Times New Roman" w:cs="Times New Roman"/>
          <w:sz w:val="24"/>
          <w:szCs w:val="24"/>
        </w:rPr>
        <w:t xml:space="preserve"> 2005г. Цель:  погружение в атмосферу конкретной маркетинговой деятельности</w:t>
      </w:r>
    </w:p>
    <w:p w:rsidR="00AF6B3E" w:rsidRPr="00FD4E17" w:rsidRDefault="00AF6B3E" w:rsidP="00AF6B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</w:t>
      </w:r>
      <w:r w:rsidRPr="00FD4E17">
        <w:rPr>
          <w:rFonts w:ascii="Times New Roman" w:hAnsi="Times New Roman" w:cs="Times New Roman"/>
          <w:sz w:val="24"/>
          <w:szCs w:val="24"/>
        </w:rPr>
        <w:t xml:space="preserve">-групповые занятия по математике. Цель: оказание индивидуальной помощи учащихся при обобщении и повторении курса математики 7-11 </w:t>
      </w:r>
      <w:proofErr w:type="spellStart"/>
      <w:r w:rsidRPr="00FD4E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4E17">
        <w:rPr>
          <w:rFonts w:ascii="Times New Roman" w:hAnsi="Times New Roman" w:cs="Times New Roman"/>
          <w:sz w:val="24"/>
          <w:szCs w:val="24"/>
        </w:rPr>
        <w:t>.</w:t>
      </w:r>
    </w:p>
    <w:p w:rsidR="00AF6B3E" w:rsidRPr="00FD4E17" w:rsidRDefault="00AF6B3E" w:rsidP="00AF6B3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</w:t>
      </w:r>
      <w:r w:rsidRPr="00FD4E17">
        <w:rPr>
          <w:rFonts w:ascii="Times New Roman" w:hAnsi="Times New Roman" w:cs="Times New Roman"/>
          <w:sz w:val="24"/>
          <w:szCs w:val="24"/>
        </w:rPr>
        <w:t>-групповые занятия по русскому языку «Теория и практика написания сочинений». Цель: устранить выявленные проблемы в понимании текста и создании собственного текста; формировать умение работать с текстами художественных произведений и публицистических текстов.</w:t>
      </w:r>
    </w:p>
    <w:p w:rsidR="00AF6B3E" w:rsidRPr="00B97001" w:rsidRDefault="00AF6B3E" w:rsidP="00AF6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001">
        <w:rPr>
          <w:rFonts w:ascii="Times New Roman" w:hAnsi="Times New Roman" w:cs="Times New Roman"/>
          <w:sz w:val="24"/>
          <w:szCs w:val="24"/>
          <w:u w:val="single"/>
        </w:rPr>
        <w:lastRenderedPageBreak/>
        <w:t>10 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класс универсального профиля</w:t>
      </w:r>
    </w:p>
    <w:p w:rsidR="00AF6B3E" w:rsidRPr="00FF0FC6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FC6">
        <w:rPr>
          <w:rFonts w:ascii="Times New Roman" w:hAnsi="Times New Roman" w:cs="Times New Roman"/>
          <w:sz w:val="24"/>
          <w:szCs w:val="24"/>
        </w:rPr>
        <w:t>Профиль был определён на основе анкетирования и запроса учащихся, опроса родителей, выявления способностей, интереса, профориентации, анализа определения выпускников.</w:t>
      </w:r>
    </w:p>
    <w:p w:rsidR="00AF6B3E" w:rsidRPr="00FF0FC6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FC6">
        <w:rPr>
          <w:rFonts w:ascii="Times New Roman" w:hAnsi="Times New Roman" w:cs="Times New Roman"/>
          <w:sz w:val="24"/>
          <w:szCs w:val="24"/>
        </w:rPr>
        <w:t xml:space="preserve">С учетом рекомендаций БУП, в соответствии с решением коллегии Министерства образования и науки Челябинской области от 25.03.2008г. №2\1 «Об организации трудового обучения, воспитания и профессиональной ориентации учащихся», один час школьного компонента выделен для изучения предмета </w:t>
      </w:r>
      <w:r w:rsidRPr="00FF0FC6">
        <w:rPr>
          <w:rFonts w:ascii="Times New Roman" w:hAnsi="Times New Roman" w:cs="Times New Roman"/>
          <w:b/>
          <w:sz w:val="24"/>
          <w:szCs w:val="24"/>
        </w:rPr>
        <w:t>«</w:t>
      </w:r>
      <w:r w:rsidRPr="00B97001">
        <w:rPr>
          <w:rFonts w:ascii="Times New Roman" w:hAnsi="Times New Roman" w:cs="Times New Roman"/>
          <w:sz w:val="24"/>
          <w:szCs w:val="24"/>
        </w:rPr>
        <w:t>Технология</w:t>
      </w:r>
      <w:r w:rsidRPr="00FF0FC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6B3E" w:rsidRPr="00B97001" w:rsidRDefault="00AF6B3E" w:rsidP="00AF6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01">
        <w:rPr>
          <w:rFonts w:ascii="Times New Roman" w:hAnsi="Times New Roman" w:cs="Times New Roman"/>
          <w:sz w:val="24"/>
          <w:szCs w:val="24"/>
        </w:rPr>
        <w:t xml:space="preserve">Элективные курсы: </w:t>
      </w:r>
    </w:p>
    <w:p w:rsidR="00AF6B3E" w:rsidRPr="00EE4AA9" w:rsidRDefault="00AF6B3E" w:rsidP="00AF6B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A9">
        <w:rPr>
          <w:rFonts w:ascii="Times New Roman" w:hAnsi="Times New Roman" w:cs="Times New Roman"/>
          <w:sz w:val="24"/>
          <w:szCs w:val="24"/>
        </w:rPr>
        <w:t xml:space="preserve">«Система практикумов по подготовке к ЕГЭ по русскому языку» автор Т.В. </w:t>
      </w:r>
      <w:proofErr w:type="spellStart"/>
      <w:r w:rsidRPr="00EE4AA9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Pr="00EE4AA9">
        <w:rPr>
          <w:rFonts w:ascii="Times New Roman" w:hAnsi="Times New Roman" w:cs="Times New Roman"/>
          <w:sz w:val="24"/>
          <w:szCs w:val="24"/>
        </w:rPr>
        <w:t>. учитель СОШ №56, г. Магнитогорска. Цель: повторение, систематизация и обобщение знаний по русскому языку, совершенствование речевых, орфографических, пунктуационных, информационно-коммуникационных компетенций.</w:t>
      </w:r>
    </w:p>
    <w:p w:rsidR="00AF6B3E" w:rsidRPr="00EE4AA9" w:rsidRDefault="00AF6B3E" w:rsidP="00AF6B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A9">
        <w:rPr>
          <w:rFonts w:ascii="Times New Roman" w:hAnsi="Times New Roman" w:cs="Times New Roman"/>
          <w:sz w:val="24"/>
          <w:szCs w:val="24"/>
        </w:rPr>
        <w:t xml:space="preserve">«Психология для старшеклассников» разработана на основе программы Л.П. Пономаренко, Р.В. Белоусовой Никулиной Е. А., утверждена в 2013 году в ЧИПКРО. Цель: формирование гуманистического мировоззрения и психологической культуры учащихся. </w:t>
      </w:r>
    </w:p>
    <w:p w:rsidR="00AF6B3E" w:rsidRPr="00EE4AA9" w:rsidRDefault="00AF6B3E" w:rsidP="00AF6B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A9">
        <w:rPr>
          <w:rFonts w:ascii="Times New Roman" w:hAnsi="Times New Roman" w:cs="Times New Roman"/>
          <w:sz w:val="24"/>
          <w:szCs w:val="24"/>
        </w:rPr>
        <w:t xml:space="preserve">«Решение физических задач» автор </w:t>
      </w:r>
      <w:proofErr w:type="spellStart"/>
      <w:r w:rsidRPr="00EE4AA9">
        <w:rPr>
          <w:rFonts w:ascii="Times New Roman" w:hAnsi="Times New Roman" w:cs="Times New Roman"/>
          <w:sz w:val="24"/>
          <w:szCs w:val="24"/>
        </w:rPr>
        <w:t>Хламова</w:t>
      </w:r>
      <w:proofErr w:type="spellEnd"/>
      <w:r w:rsidRPr="00EE4AA9">
        <w:rPr>
          <w:rFonts w:ascii="Times New Roman" w:hAnsi="Times New Roman" w:cs="Times New Roman"/>
          <w:sz w:val="24"/>
          <w:szCs w:val="24"/>
        </w:rPr>
        <w:t xml:space="preserve"> И.Н., Мамонова Е.П.. учителя физики гимназии № 1541. Цель: совершенствование полученных в основном курсе знаний и умений решения задач по  физике.</w:t>
      </w:r>
    </w:p>
    <w:p w:rsidR="00AF6B3E" w:rsidRPr="00EE4AA9" w:rsidRDefault="00AF6B3E" w:rsidP="00AF6B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A9">
        <w:rPr>
          <w:rFonts w:ascii="Times New Roman" w:hAnsi="Times New Roman" w:cs="Times New Roman"/>
          <w:sz w:val="24"/>
          <w:szCs w:val="24"/>
        </w:rPr>
        <w:t xml:space="preserve">«Основы маркетинга» автор С.Н. </w:t>
      </w:r>
      <w:proofErr w:type="spellStart"/>
      <w:r w:rsidRPr="00EE4AA9">
        <w:rPr>
          <w:rFonts w:ascii="Times New Roman" w:hAnsi="Times New Roman" w:cs="Times New Roman"/>
          <w:sz w:val="24"/>
          <w:szCs w:val="24"/>
        </w:rPr>
        <w:t>Гудырин</w:t>
      </w:r>
      <w:proofErr w:type="spellEnd"/>
      <w:r w:rsidRPr="00EE4AA9">
        <w:rPr>
          <w:rFonts w:ascii="Times New Roman" w:hAnsi="Times New Roman" w:cs="Times New Roman"/>
          <w:sz w:val="24"/>
          <w:szCs w:val="24"/>
        </w:rPr>
        <w:t xml:space="preserve"> 2005г. Цель: погружение в атмосферу конкретной маркетинговой деятельности</w:t>
      </w:r>
    </w:p>
    <w:p w:rsidR="00AF6B3E" w:rsidRPr="00EE4AA9" w:rsidRDefault="00AF6B3E" w:rsidP="00AF6B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A9">
        <w:rPr>
          <w:rFonts w:ascii="Times New Roman" w:hAnsi="Times New Roman" w:cs="Times New Roman"/>
          <w:sz w:val="24"/>
          <w:szCs w:val="24"/>
        </w:rPr>
        <w:t xml:space="preserve">«Учебные проекты с использованием </w:t>
      </w:r>
      <w:proofErr w:type="spellStart"/>
      <w:r w:rsidRPr="00EE4AA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E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A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E4AA9">
        <w:rPr>
          <w:rFonts w:ascii="Times New Roman" w:hAnsi="Times New Roman" w:cs="Times New Roman"/>
          <w:sz w:val="24"/>
          <w:szCs w:val="24"/>
        </w:rPr>
        <w:t>»   Авторский курс корпорации Майкрософт в рамках инициативы «Партнерство в образовании». Цель: подготовить учащихся к жизни во «взрослом» обществе, к самостоятельной работе после окончания школы.</w:t>
      </w:r>
    </w:p>
    <w:p w:rsidR="00AF6B3E" w:rsidRPr="00EE4AA9" w:rsidRDefault="00AF6B3E" w:rsidP="00AF6B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</w:t>
      </w:r>
      <w:r w:rsidRPr="00EE4AA9">
        <w:rPr>
          <w:rFonts w:ascii="Times New Roman" w:hAnsi="Times New Roman" w:cs="Times New Roman"/>
          <w:sz w:val="24"/>
          <w:szCs w:val="24"/>
        </w:rPr>
        <w:t>-групповые занятия по математике. Цель: ликвидация пробелов в знаниях учащихся по пройденным темам.</w:t>
      </w:r>
    </w:p>
    <w:p w:rsidR="00AF6B3E" w:rsidRPr="00EE4AA9" w:rsidRDefault="00AF6B3E" w:rsidP="00AF6B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</w:t>
      </w:r>
      <w:r w:rsidRPr="00EE4AA9">
        <w:rPr>
          <w:rFonts w:ascii="Times New Roman" w:hAnsi="Times New Roman" w:cs="Times New Roman"/>
          <w:sz w:val="24"/>
          <w:szCs w:val="24"/>
        </w:rPr>
        <w:t>-групповые занятия по русскому языку. Цель: повышение орфографической и пунктуационной грамотности учащихся, развитие связной речи.</w:t>
      </w:r>
    </w:p>
    <w:p w:rsidR="00AF6B3E" w:rsidRPr="00EE4AA9" w:rsidRDefault="00AF6B3E" w:rsidP="00AF6B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A9">
        <w:rPr>
          <w:rFonts w:ascii="Times New Roman" w:hAnsi="Times New Roman" w:cs="Times New Roman"/>
          <w:sz w:val="24"/>
          <w:szCs w:val="24"/>
        </w:rPr>
        <w:t>Индивиду</w:t>
      </w:r>
      <w:r>
        <w:rPr>
          <w:rFonts w:ascii="Times New Roman" w:hAnsi="Times New Roman" w:cs="Times New Roman"/>
          <w:sz w:val="24"/>
          <w:szCs w:val="24"/>
        </w:rPr>
        <w:t>ально</w:t>
      </w:r>
      <w:r w:rsidRPr="00EE4AA9">
        <w:rPr>
          <w:rFonts w:ascii="Times New Roman" w:hAnsi="Times New Roman" w:cs="Times New Roman"/>
          <w:sz w:val="24"/>
          <w:szCs w:val="24"/>
        </w:rPr>
        <w:t>-групповые занятия по литературе. Цель: развить и закрепить у учащихся навыки владения устной и письменной речью, сформировать представление об основных тенденциях развития русской литературы 19 века, научить учащихся самостоятельно оценивать художественное произведение и уметь давать эту оценку.</w:t>
      </w:r>
    </w:p>
    <w:p w:rsidR="00AF6B3E" w:rsidRPr="00EE4AA9" w:rsidRDefault="00AF6B3E" w:rsidP="00AF6B3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</w:t>
      </w:r>
      <w:r w:rsidRPr="00EE4AA9">
        <w:rPr>
          <w:rFonts w:ascii="Times New Roman" w:hAnsi="Times New Roman" w:cs="Times New Roman"/>
          <w:sz w:val="24"/>
          <w:szCs w:val="24"/>
        </w:rPr>
        <w:t>-групповые занятия по истории. Цель: подготовить учащихся к выполнению самых сложных заданий в курсе истории – написанию исторического сочинения - характеристику исторической личности, осмыслению различных точек зрения на роль личности в историческом процессе</w:t>
      </w:r>
    </w:p>
    <w:p w:rsidR="00AF6B3E" w:rsidRPr="00DF7E21" w:rsidRDefault="00AF6B3E" w:rsidP="00AF6B3E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Интегрированное обучение</w:t>
      </w:r>
    </w:p>
    <w:p w:rsidR="00AF6B3E" w:rsidRPr="00584292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7</w:t>
      </w:r>
      <w:r w:rsidRPr="00584292">
        <w:rPr>
          <w:rFonts w:ascii="Times New Roman" w:hAnsi="Times New Roman" w:cs="Times New Roman"/>
          <w:sz w:val="24"/>
          <w:szCs w:val="24"/>
        </w:rPr>
        <w:t xml:space="preserve"> интегрированных классов,  где дети обучаются по двум программам:</w:t>
      </w:r>
    </w:p>
    <w:p w:rsidR="00AF6B3E" w:rsidRPr="00DF7E21" w:rsidRDefault="00AF6B3E" w:rsidP="00AF6B3E">
      <w:pPr>
        <w:pStyle w:val="a5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E2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DF7E21">
        <w:rPr>
          <w:rFonts w:ascii="Times New Roman" w:hAnsi="Times New Roman" w:cs="Times New Roman"/>
          <w:sz w:val="24"/>
          <w:szCs w:val="24"/>
        </w:rPr>
        <w:t xml:space="preserve"> и коррекционная 7 вида – 5в, 6в, 8б, 9б</w:t>
      </w:r>
      <w:r>
        <w:rPr>
          <w:rFonts w:ascii="Times New Roman" w:hAnsi="Times New Roman" w:cs="Times New Roman"/>
          <w:sz w:val="24"/>
          <w:szCs w:val="24"/>
        </w:rPr>
        <w:t>, 9в</w:t>
      </w:r>
      <w:r w:rsidRPr="00DF7E21">
        <w:rPr>
          <w:rFonts w:ascii="Times New Roman" w:hAnsi="Times New Roman" w:cs="Times New Roman"/>
          <w:sz w:val="24"/>
          <w:szCs w:val="24"/>
        </w:rPr>
        <w:t>;</w:t>
      </w:r>
    </w:p>
    <w:p w:rsidR="00AF6B3E" w:rsidRPr="00DF7E21" w:rsidRDefault="00AF6B3E" w:rsidP="00AF6B3E">
      <w:pPr>
        <w:pStyle w:val="a5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E2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DF7E21">
        <w:rPr>
          <w:rFonts w:ascii="Times New Roman" w:hAnsi="Times New Roman" w:cs="Times New Roman"/>
          <w:sz w:val="24"/>
          <w:szCs w:val="24"/>
        </w:rPr>
        <w:t xml:space="preserve"> и коррекционная 8 вида – </w:t>
      </w:r>
      <w:r>
        <w:rPr>
          <w:rFonts w:ascii="Times New Roman" w:hAnsi="Times New Roman" w:cs="Times New Roman"/>
          <w:sz w:val="24"/>
          <w:szCs w:val="24"/>
        </w:rPr>
        <w:t xml:space="preserve">5б, </w:t>
      </w:r>
      <w:r w:rsidRPr="00DF7E21">
        <w:rPr>
          <w:rFonts w:ascii="Times New Roman" w:hAnsi="Times New Roman" w:cs="Times New Roman"/>
          <w:sz w:val="24"/>
          <w:szCs w:val="24"/>
        </w:rPr>
        <w:t>8а.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36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для 5-9 классов, с учениками</w:t>
      </w:r>
      <w:r w:rsidRPr="00056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36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056363">
        <w:rPr>
          <w:rFonts w:ascii="Times New Roman" w:eastAsia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обучающихся интегрировано в общеобразовательных классах, </w:t>
      </w:r>
      <w:r w:rsidRPr="00056363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овладение знаниями в объеме базовых программ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индивидуальная и групповая работа, направленная на преодоление трудностей в овладении отдельными предметами. </w:t>
      </w:r>
    </w:p>
    <w:p w:rsidR="00AF6B3E" w:rsidRPr="00990443" w:rsidRDefault="00AF6B3E" w:rsidP="00AF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специального </w:t>
      </w:r>
      <w:r w:rsidRPr="0099044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коррекционного) обучения учащихся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99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обществе. Создание основы для осознанного выбора и последующего освоения профессиональных образовательных программ, воспитание трудолюбия, любви к стране, семье, формирование здорового образа жизни.</w:t>
      </w:r>
    </w:p>
    <w:p w:rsidR="00AF6B3E" w:rsidRPr="00584292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В учебном плане отражены все образовательные области, предусмотренные федеральным базисным планом. </w:t>
      </w:r>
      <w:r w:rsidRPr="00D155C6">
        <w:rPr>
          <w:rFonts w:ascii="Times New Roman" w:eastAsia="Times New Roman" w:hAnsi="Times New Roman" w:cs="Times New Roman"/>
          <w:sz w:val="24"/>
          <w:szCs w:val="24"/>
        </w:rPr>
        <w:t>Инвариантная часть</w:t>
      </w:r>
      <w:r w:rsidRPr="000563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6363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отражает особенности школы </w:t>
      </w:r>
      <w:r w:rsidRPr="00056363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056363">
        <w:rPr>
          <w:rFonts w:ascii="Times New Roman" w:eastAsia="Times New Roman" w:hAnsi="Times New Roman" w:cs="Times New Roman"/>
          <w:sz w:val="24"/>
          <w:szCs w:val="24"/>
        </w:rPr>
        <w:t xml:space="preserve"> вида, так в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тветствии с Приказом МО и науки Челябинской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№01\2540 от 25.08.2014года «Об утверждении модельных областных базисных учебных планов для </w:t>
      </w:r>
      <w:r w:rsidRPr="00584292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(классов), для обучающихся с ОВЗ общеобразовательных организаций Челябинской области на 2014-2015</w:t>
      </w:r>
      <w:r w:rsidRPr="0058429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F6B3E" w:rsidRPr="000113C1" w:rsidRDefault="00AF6B3E" w:rsidP="00AF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363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реализуется через образовательные области: «Филология», «Математика», «Обществознание», «Естествознание», «Искусство», «Технология», «Физическая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культура».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школьного компонента в 5-6 классах отданы по 1 часу на </w:t>
      </w:r>
      <w:r w:rsidRPr="00584292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292">
        <w:rPr>
          <w:rFonts w:ascii="Times New Roman" w:hAnsi="Times New Roman" w:cs="Times New Roman"/>
          <w:sz w:val="24"/>
          <w:szCs w:val="24"/>
        </w:rPr>
        <w:t>с целью полного усвоения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Pr="00584292">
        <w:rPr>
          <w:rFonts w:ascii="Times New Roman" w:hAnsi="Times New Roman" w:cs="Times New Roman"/>
          <w:sz w:val="24"/>
          <w:szCs w:val="24"/>
        </w:rPr>
        <w:t>.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- 2</w:t>
      </w:r>
      <w:r w:rsidRPr="00584292">
        <w:rPr>
          <w:rFonts w:ascii="Times New Roman" w:hAnsi="Times New Roman" w:cs="Times New Roman"/>
          <w:sz w:val="24"/>
          <w:szCs w:val="24"/>
        </w:rPr>
        <w:t xml:space="preserve"> часа компонента образовательного учреждения о</w:t>
      </w:r>
      <w:r>
        <w:rPr>
          <w:rFonts w:ascii="Times New Roman" w:hAnsi="Times New Roman" w:cs="Times New Roman"/>
          <w:sz w:val="24"/>
          <w:szCs w:val="24"/>
        </w:rPr>
        <w:t xml:space="preserve">тданы на иностранный  язык и МХК </w:t>
      </w:r>
      <w:r w:rsidRPr="00584292">
        <w:rPr>
          <w:rFonts w:ascii="Times New Roman" w:hAnsi="Times New Roman" w:cs="Times New Roman"/>
          <w:sz w:val="24"/>
          <w:szCs w:val="24"/>
        </w:rPr>
        <w:t>с целью полного усвоения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данным предметам.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92">
        <w:rPr>
          <w:rFonts w:ascii="Times New Roman" w:hAnsi="Times New Roman" w:cs="Times New Roman"/>
          <w:sz w:val="24"/>
          <w:szCs w:val="24"/>
        </w:rPr>
        <w:t>В 9 классе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84292">
        <w:rPr>
          <w:rFonts w:ascii="Times New Roman" w:hAnsi="Times New Roman" w:cs="Times New Roman"/>
          <w:sz w:val="24"/>
          <w:szCs w:val="24"/>
        </w:rPr>
        <w:t>асы компонент</w:t>
      </w:r>
      <w:r>
        <w:rPr>
          <w:rFonts w:ascii="Times New Roman" w:hAnsi="Times New Roman" w:cs="Times New Roman"/>
          <w:sz w:val="24"/>
          <w:szCs w:val="24"/>
        </w:rPr>
        <w:t>а образовательного учреждения (2ч.) отданы на иностранный язык</w:t>
      </w:r>
      <w:r w:rsidRPr="00584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историю</w:t>
      </w:r>
      <w:r w:rsidRPr="00584292">
        <w:rPr>
          <w:rFonts w:ascii="Times New Roman" w:hAnsi="Times New Roman" w:cs="Times New Roman"/>
          <w:sz w:val="24"/>
          <w:szCs w:val="24"/>
        </w:rPr>
        <w:t xml:space="preserve"> с целью полного усвоения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данным предметам.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программы для учащихся 7 вида</w:t>
      </w:r>
      <w:r w:rsidRPr="00584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составлены на основе рекомендаций</w:t>
      </w:r>
      <w:r w:rsidRPr="00584292">
        <w:rPr>
          <w:rFonts w:ascii="Times New Roman" w:hAnsi="Times New Roman" w:cs="Times New Roman"/>
          <w:sz w:val="24"/>
          <w:szCs w:val="24"/>
        </w:rPr>
        <w:t xml:space="preserve"> к использованию учебных программ в 5-9 классах для детей с задержкой психического развития.</w:t>
      </w:r>
    </w:p>
    <w:p w:rsidR="00AF6B3E" w:rsidRPr="00584292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 курсы: обя</w:t>
      </w:r>
      <w:r w:rsidRPr="0058429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тельные индивидуальные и групповые коррекционные занятия по восполнению пробелов в знан</w:t>
      </w:r>
      <w:r w:rsidRPr="00584292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х в 6в, 8б, 9б</w:t>
      </w:r>
      <w:r w:rsidRPr="00584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классах, </w:t>
      </w:r>
      <w:r w:rsidRPr="00584292">
        <w:rPr>
          <w:rFonts w:ascii="Times New Roman" w:hAnsi="Times New Roman" w:cs="Times New Roman"/>
          <w:sz w:val="24"/>
          <w:szCs w:val="24"/>
        </w:rPr>
        <w:t>распределены следующим образом:</w:t>
      </w:r>
    </w:p>
    <w:p w:rsidR="00AF6B3E" w:rsidRPr="00DF7E21" w:rsidRDefault="00AF6B3E" w:rsidP="00AF6B3E">
      <w:pPr>
        <w:pStyle w:val="a5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21">
        <w:rPr>
          <w:rFonts w:ascii="Times New Roman" w:hAnsi="Times New Roman" w:cs="Times New Roman"/>
          <w:sz w:val="24"/>
          <w:szCs w:val="24"/>
        </w:rPr>
        <w:t>Русский язык – по 1часу в 6, 8, 9 классах. Цель: для ликвидации пробелов в знаниях детей, осуществления принципа дифференциации образования.</w:t>
      </w:r>
    </w:p>
    <w:p w:rsidR="00AF6B3E" w:rsidRPr="00152BDB" w:rsidRDefault="00AF6B3E" w:rsidP="00AF6B3E">
      <w:pPr>
        <w:pStyle w:val="a5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DB">
        <w:rPr>
          <w:rFonts w:ascii="Times New Roman" w:hAnsi="Times New Roman" w:cs="Times New Roman"/>
          <w:sz w:val="24"/>
          <w:szCs w:val="24"/>
        </w:rPr>
        <w:t>Математика – по 1 часу в 8,9 классе. Цель: для ликвидации пробелов в знаниях детей, осуществления принципа дифференциации образования.</w:t>
      </w:r>
    </w:p>
    <w:p w:rsidR="00AF6B3E" w:rsidRPr="00152BDB" w:rsidRDefault="00AF6B3E" w:rsidP="00AF6B3E">
      <w:pPr>
        <w:pStyle w:val="a5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BDB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152BDB">
        <w:rPr>
          <w:rFonts w:ascii="Times New Roman" w:hAnsi="Times New Roman" w:cs="Times New Roman"/>
          <w:sz w:val="24"/>
          <w:szCs w:val="24"/>
        </w:rPr>
        <w:t xml:space="preserve"> занятия – по 1 часу в 5, 6, 8, 9 классах. Цель: коррекция индивидуальных недостатков учащихся 7 вида, развитие памяти, внимания, логического и абстрактного мышления, общения.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292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6 и 8 класса </w:t>
      </w:r>
      <w:r w:rsidRPr="00F33E7E">
        <w:rPr>
          <w:rFonts w:ascii="Times New Roman" w:hAnsi="Times New Roman" w:cs="Times New Roman"/>
          <w:sz w:val="24"/>
          <w:szCs w:val="24"/>
        </w:rPr>
        <w:t>VIII</w:t>
      </w:r>
      <w:r w:rsidRPr="00584292">
        <w:rPr>
          <w:rFonts w:ascii="Times New Roman" w:hAnsi="Times New Roman" w:cs="Times New Roman"/>
          <w:sz w:val="24"/>
          <w:szCs w:val="24"/>
        </w:rPr>
        <w:t xml:space="preserve"> вида составлены индивидуальные учебные планы с полным выполнением учебного плана специальных (коррекционных) образовательных учреждений </w:t>
      </w:r>
      <w:r w:rsidRPr="00F33E7E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на 2014 – 2015 учебный год.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обязательных занятий по выбору отдан на изучения предмета ОБЖ, факультативный час на изучения МХК.</w:t>
      </w:r>
    </w:p>
    <w:p w:rsidR="00AF6B3E" w:rsidRPr="00F33E7E" w:rsidRDefault="00AF6B3E" w:rsidP="00AF6B3E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E7E">
        <w:rPr>
          <w:rFonts w:ascii="Times New Roman" w:hAnsi="Times New Roman" w:cs="Times New Roman"/>
          <w:i/>
          <w:sz w:val="24"/>
          <w:szCs w:val="24"/>
        </w:rPr>
        <w:t xml:space="preserve"> Индивидуальное </w:t>
      </w:r>
      <w:r>
        <w:rPr>
          <w:rFonts w:ascii="Times New Roman" w:hAnsi="Times New Roman" w:cs="Times New Roman"/>
          <w:i/>
          <w:sz w:val="24"/>
          <w:szCs w:val="24"/>
        </w:rPr>
        <w:t>обучение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организует обучение учащихся на дому, имеющих заключение медицинского учреждения (на период болезни) по индивидуальным планам.  В этом учебном году двое учащихся 5 и 9 класса, имеют заключение медицинского учреждения для обучения на дому. </w:t>
      </w:r>
    </w:p>
    <w:p w:rsid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ученика 9 класса, находящего</w:t>
      </w:r>
      <w:r w:rsidRPr="00584292">
        <w:rPr>
          <w:rFonts w:ascii="Times New Roman" w:hAnsi="Times New Roman" w:cs="Times New Roman"/>
          <w:sz w:val="24"/>
          <w:szCs w:val="24"/>
        </w:rPr>
        <w:t>ся на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 по заключению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ПМПК</w:t>
      </w:r>
      <w:r w:rsidRPr="00584292">
        <w:rPr>
          <w:rFonts w:ascii="Times New Roman" w:hAnsi="Times New Roman" w:cs="Times New Roman"/>
          <w:sz w:val="24"/>
          <w:szCs w:val="24"/>
        </w:rPr>
        <w:t xml:space="preserve">, учебный план составлен на основе специальных (коррекционных) образовательных учреждений </w:t>
      </w:r>
      <w:r w:rsidRPr="00F33E7E">
        <w:rPr>
          <w:rFonts w:ascii="Times New Roman" w:hAnsi="Times New Roman" w:cs="Times New Roman"/>
          <w:sz w:val="24"/>
          <w:szCs w:val="24"/>
        </w:rPr>
        <w:t>VIII</w:t>
      </w:r>
      <w:r w:rsidRPr="00584292">
        <w:rPr>
          <w:rFonts w:ascii="Times New Roman" w:hAnsi="Times New Roman" w:cs="Times New Roman"/>
          <w:sz w:val="24"/>
          <w:szCs w:val="24"/>
        </w:rPr>
        <w:t xml:space="preserve"> вида </w:t>
      </w:r>
      <w:r>
        <w:rPr>
          <w:rFonts w:ascii="Times New Roman" w:hAnsi="Times New Roman" w:cs="Times New Roman"/>
          <w:sz w:val="24"/>
          <w:szCs w:val="24"/>
        </w:rPr>
        <w:t>для детей с умеренной отсталостью</w:t>
      </w:r>
      <w:r w:rsidRPr="00584292">
        <w:rPr>
          <w:rFonts w:ascii="Times New Roman" w:hAnsi="Times New Roman" w:cs="Times New Roman"/>
          <w:sz w:val="24"/>
          <w:szCs w:val="24"/>
        </w:rPr>
        <w:t xml:space="preserve"> (</w:t>
      </w:r>
      <w:r w:rsidRPr="00F33E7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584292">
        <w:rPr>
          <w:rFonts w:ascii="Times New Roman" w:hAnsi="Times New Roman" w:cs="Times New Roman"/>
          <w:sz w:val="24"/>
          <w:szCs w:val="24"/>
        </w:rPr>
        <w:t>), с учетом рекомендаций комиссии. Для большей соц</w:t>
      </w:r>
      <w:r>
        <w:rPr>
          <w:rFonts w:ascii="Times New Roman" w:hAnsi="Times New Roman" w:cs="Times New Roman"/>
          <w:sz w:val="24"/>
          <w:szCs w:val="24"/>
        </w:rPr>
        <w:t xml:space="preserve">иализации </w:t>
      </w:r>
      <w:r w:rsidRPr="00584292">
        <w:rPr>
          <w:rFonts w:ascii="Times New Roman" w:hAnsi="Times New Roman" w:cs="Times New Roman"/>
          <w:sz w:val="24"/>
          <w:szCs w:val="24"/>
        </w:rPr>
        <w:t xml:space="preserve">3 часа из </w:t>
      </w:r>
      <w:r>
        <w:rPr>
          <w:rFonts w:ascii="Times New Roman" w:hAnsi="Times New Roman" w:cs="Times New Roman"/>
          <w:sz w:val="24"/>
          <w:szCs w:val="24"/>
        </w:rPr>
        <w:t>10 отдано на технологию</w:t>
      </w:r>
      <w:r w:rsidRPr="00584292">
        <w:rPr>
          <w:rFonts w:ascii="Times New Roman" w:hAnsi="Times New Roman" w:cs="Times New Roman"/>
          <w:sz w:val="24"/>
          <w:szCs w:val="24"/>
        </w:rPr>
        <w:t>.</w:t>
      </w:r>
    </w:p>
    <w:p w:rsidR="00AF6B3E" w:rsidRPr="00196899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ученицы 5 класса, индивидуальный учебный план составлен на основе общеобразовательных программ реализующих основное общее образование. По согласованию с родителями часы учебного плана распределены на основные предметы. Часы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технологии, музыки по согласованию с родителями, рекомендовано для самостоятельного изучения. В преподавании истории, природоведении должно отражаться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регионоведческое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AF6B3E" w:rsidRPr="00F3743E" w:rsidRDefault="00AF6B3E" w:rsidP="00AF6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546">
        <w:rPr>
          <w:rFonts w:ascii="Times New Roman" w:hAnsi="Times New Roman" w:cs="Times New Roman"/>
          <w:sz w:val="24"/>
          <w:szCs w:val="24"/>
        </w:rPr>
        <w:t>Таким образом,</w:t>
      </w:r>
      <w:r w:rsidRPr="00584292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 xml:space="preserve">льный учебный план школы на 2014-2015 </w:t>
      </w:r>
      <w:r w:rsidRPr="00584292">
        <w:rPr>
          <w:rFonts w:ascii="Times New Roman" w:hAnsi="Times New Roman" w:cs="Times New Roman"/>
          <w:sz w:val="24"/>
          <w:szCs w:val="24"/>
        </w:rPr>
        <w:t xml:space="preserve">учебный год выполняет образовательный обязательный стандарт по базовым дисциплинам, расширяет содержание и превышает стандарт образования по предметам приоритетных направлений работы школы, обеспечивает условия для самоопределения учащихся, готовит их к поступлению в высшие учебные заведения, а так же создаёт условия для реабилитации обучающихся с отклонениями в развитии и коррекцию недостатков с учётом 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индивидуальных возможностей.</w:t>
      </w:r>
    </w:p>
    <w:p w:rsidR="00CC3361" w:rsidRDefault="00CC3361" w:rsidP="00D05EF9">
      <w:pPr>
        <w:pStyle w:val="2"/>
        <w:jc w:val="center"/>
        <w:rPr>
          <w:rFonts w:ascii="Times New Roman" w:hAnsi="Times New Roman" w:cs="Times New Roman"/>
          <w:b/>
          <w:sz w:val="24"/>
        </w:rPr>
      </w:pPr>
    </w:p>
    <w:p w:rsidR="00D05EF9" w:rsidRDefault="00D05EF9" w:rsidP="00D05EF9">
      <w:pPr>
        <w:pStyle w:val="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Результаты образовательной деятельности.</w:t>
      </w:r>
    </w:p>
    <w:p w:rsidR="00D05EF9" w:rsidRPr="00D55009" w:rsidRDefault="00D05EF9" w:rsidP="00D05EF9">
      <w:pPr>
        <w:jc w:val="both"/>
        <w:rPr>
          <w:rFonts w:ascii="Times New Roman" w:hAnsi="Times New Roman" w:cs="Times New Roman"/>
          <w:sz w:val="24"/>
          <w:szCs w:val="24"/>
        </w:rPr>
      </w:pPr>
      <w:r w:rsidRPr="00902FC5">
        <w:rPr>
          <w:rFonts w:ascii="Times New Roman" w:hAnsi="Times New Roman" w:cs="Times New Roman"/>
          <w:szCs w:val="24"/>
        </w:rPr>
        <w:t>Деятельность коллект</w:t>
      </w:r>
      <w:r w:rsidR="00CC3361">
        <w:rPr>
          <w:rFonts w:ascii="Times New Roman" w:hAnsi="Times New Roman" w:cs="Times New Roman"/>
          <w:szCs w:val="24"/>
        </w:rPr>
        <w:t xml:space="preserve">ива школы по выполнению </w:t>
      </w:r>
      <w:r w:rsidR="00AF6B3E">
        <w:rPr>
          <w:rFonts w:ascii="Times New Roman" w:hAnsi="Times New Roman" w:cs="Times New Roman"/>
          <w:szCs w:val="24"/>
        </w:rPr>
        <w:t>федерального з</w:t>
      </w:r>
      <w:r w:rsidR="00CC3361">
        <w:rPr>
          <w:rFonts w:ascii="Times New Roman" w:hAnsi="Times New Roman" w:cs="Times New Roman"/>
          <w:szCs w:val="24"/>
        </w:rPr>
        <w:t xml:space="preserve">акона </w:t>
      </w:r>
      <w:r w:rsidR="00AF6B3E">
        <w:rPr>
          <w:rFonts w:ascii="Times New Roman" w:hAnsi="Times New Roman" w:cs="Times New Roman"/>
          <w:szCs w:val="24"/>
        </w:rPr>
        <w:t xml:space="preserve">от 29.12.2012г. ФЗ-273 </w:t>
      </w:r>
      <w:r w:rsidR="00CC3361">
        <w:rPr>
          <w:rFonts w:ascii="Times New Roman" w:hAnsi="Times New Roman" w:cs="Times New Roman"/>
          <w:szCs w:val="24"/>
        </w:rPr>
        <w:t>"О</w:t>
      </w:r>
      <w:r w:rsidRPr="00902FC5">
        <w:rPr>
          <w:rFonts w:ascii="Times New Roman" w:hAnsi="Times New Roman" w:cs="Times New Roman"/>
          <w:szCs w:val="24"/>
        </w:rPr>
        <w:t>б образовании</w:t>
      </w:r>
      <w:r w:rsidR="00CC3361">
        <w:rPr>
          <w:rFonts w:ascii="Times New Roman" w:hAnsi="Times New Roman" w:cs="Times New Roman"/>
          <w:szCs w:val="24"/>
        </w:rPr>
        <w:t xml:space="preserve"> в РФ"</w:t>
      </w:r>
      <w:r w:rsidRPr="00902FC5">
        <w:rPr>
          <w:rFonts w:ascii="Times New Roman" w:hAnsi="Times New Roman" w:cs="Times New Roman"/>
          <w:szCs w:val="24"/>
        </w:rPr>
        <w:t xml:space="preserve">, направленная на повышение качества знаний, организацию процесса учения и решение задач всеобуча позволила </w:t>
      </w:r>
      <w:r w:rsidRPr="00D55009">
        <w:rPr>
          <w:rFonts w:ascii="Times New Roman" w:hAnsi="Times New Roman" w:cs="Times New Roman"/>
          <w:sz w:val="24"/>
          <w:szCs w:val="24"/>
        </w:rPr>
        <w:t>добиться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агогическому </w:t>
      </w:r>
      <w:r w:rsidRPr="00D55009">
        <w:rPr>
          <w:rFonts w:ascii="Times New Roman" w:hAnsi="Times New Roman" w:cs="Times New Roman"/>
          <w:sz w:val="24"/>
          <w:szCs w:val="24"/>
        </w:rPr>
        <w:t>коллективу следующих результатов:</w:t>
      </w:r>
    </w:p>
    <w:p w:rsidR="00AF6B3E" w:rsidRPr="002C49CE" w:rsidRDefault="00AF6B3E" w:rsidP="00AF6B3E">
      <w:pPr>
        <w:spacing w:after="0"/>
        <w:jc w:val="center"/>
        <w:rPr>
          <w:rFonts w:ascii="Times New Roman" w:hAnsi="Times New Roman" w:cs="Times New Roman"/>
          <w:b/>
        </w:rPr>
      </w:pPr>
      <w:r w:rsidRPr="002C49CE">
        <w:rPr>
          <w:rFonts w:ascii="Times New Roman" w:hAnsi="Times New Roman" w:cs="Times New Roman"/>
          <w:b/>
        </w:rPr>
        <w:t xml:space="preserve">Сравнительный анализ успеваемости и качества </w:t>
      </w:r>
      <w:proofErr w:type="spellStart"/>
      <w:r w:rsidRPr="002C49CE">
        <w:rPr>
          <w:rFonts w:ascii="Times New Roman" w:hAnsi="Times New Roman" w:cs="Times New Roman"/>
          <w:b/>
        </w:rPr>
        <w:t>обученности</w:t>
      </w:r>
      <w:proofErr w:type="spellEnd"/>
      <w:r w:rsidRPr="002C49CE">
        <w:rPr>
          <w:rFonts w:ascii="Times New Roman" w:hAnsi="Times New Roman" w:cs="Times New Roman"/>
          <w:b/>
        </w:rPr>
        <w:t xml:space="preserve"> за период</w:t>
      </w:r>
    </w:p>
    <w:p w:rsidR="00AF6B3E" w:rsidRDefault="00AF6B3E" w:rsidP="00AF6B3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2012-2015</w:t>
      </w:r>
      <w:r w:rsidRPr="002C49CE">
        <w:rPr>
          <w:rFonts w:ascii="Times New Roman" w:hAnsi="Times New Roman" w:cs="Times New Roman"/>
          <w:b/>
        </w:rPr>
        <w:t xml:space="preserve"> учебных годов</w:t>
      </w:r>
    </w:p>
    <w:tbl>
      <w:tblPr>
        <w:tblW w:w="95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4"/>
        <w:gridCol w:w="1364"/>
        <w:gridCol w:w="1364"/>
        <w:gridCol w:w="1364"/>
        <w:gridCol w:w="1365"/>
        <w:gridCol w:w="1365"/>
      </w:tblGrid>
      <w:tr w:rsidR="00AF6B3E" w:rsidRPr="00F53FAF" w:rsidTr="00AF6B3E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Успеваемость, %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Качество, %</w:t>
            </w:r>
          </w:p>
        </w:tc>
      </w:tr>
      <w:tr w:rsidR="00AF6B3E" w:rsidRPr="00F53FAF" w:rsidTr="00AF6B3E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школе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школе</w:t>
            </w:r>
          </w:p>
        </w:tc>
      </w:tr>
      <w:tr w:rsidR="00AF6B3E" w:rsidRPr="00F53FAF" w:rsidTr="00AF6B3E">
        <w:trPr>
          <w:trHeight w:val="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F6B3E" w:rsidRPr="00F53FAF" w:rsidTr="00AF6B3E">
        <w:trPr>
          <w:trHeight w:val="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F6B3E" w:rsidRPr="00F53FAF" w:rsidTr="00AF6B3E">
        <w:trPr>
          <w:trHeight w:val="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F53FA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AF6B3E" w:rsidRPr="002C49CE" w:rsidRDefault="00AF6B3E" w:rsidP="00AF6B3E">
      <w:pPr>
        <w:spacing w:after="0"/>
        <w:jc w:val="center"/>
        <w:rPr>
          <w:rFonts w:ascii="Times New Roman" w:hAnsi="Times New Roman" w:cs="Times New Roman"/>
          <w:b/>
        </w:rPr>
      </w:pPr>
    </w:p>
    <w:p w:rsidR="00AF6B3E" w:rsidRDefault="00AF6B3E" w:rsidP="00AF6B3E">
      <w:pPr>
        <w:pStyle w:val="ad"/>
        <w:spacing w:before="4" w:line="273" w:lineRule="exact"/>
        <w:ind w:left="4" w:right="28" w:firstLine="436"/>
        <w:jc w:val="both"/>
      </w:pPr>
    </w:p>
    <w:p w:rsidR="00AF6B3E" w:rsidRDefault="00AF6B3E" w:rsidP="00AF6B3E">
      <w:pPr>
        <w:pStyle w:val="ad"/>
        <w:spacing w:before="4" w:line="273" w:lineRule="exact"/>
        <w:ind w:left="4" w:right="28" w:hanging="4"/>
        <w:jc w:val="both"/>
      </w:pPr>
      <w:r>
        <w:t xml:space="preserve">На «отлично» учебный год окончили 10 учащихся основной и средней школы, что на 2 ученика больше, чем в прошлом. </w:t>
      </w:r>
    </w:p>
    <w:p w:rsidR="00AF6B3E" w:rsidRDefault="00AF6B3E" w:rsidP="00AF6B3E">
      <w:pPr>
        <w:pStyle w:val="ad"/>
        <w:spacing w:before="4" w:line="273" w:lineRule="exact"/>
        <w:ind w:left="4" w:right="28" w:hanging="4"/>
        <w:jc w:val="both"/>
        <w:rPr>
          <w:b/>
        </w:rPr>
      </w:pPr>
    </w:p>
    <w:p w:rsidR="00AF6B3E" w:rsidRDefault="00AF6B3E" w:rsidP="00AF6B3E">
      <w:pPr>
        <w:pStyle w:val="ad"/>
        <w:spacing w:before="4" w:line="273" w:lineRule="exact"/>
        <w:ind w:left="4" w:right="28" w:hanging="4"/>
        <w:jc w:val="both"/>
        <w:rPr>
          <w:b/>
        </w:rPr>
      </w:pPr>
      <w:r w:rsidRPr="000D1184">
        <w:rPr>
          <w:b/>
        </w:rPr>
        <w:t>Количество учащихся, окончивших учебный год на «отлично»</w:t>
      </w:r>
    </w:p>
    <w:p w:rsidR="00AF6B3E" w:rsidRPr="000D1184" w:rsidRDefault="00AF6B3E" w:rsidP="00AF6B3E">
      <w:pPr>
        <w:pStyle w:val="ad"/>
        <w:spacing w:before="4" w:line="273" w:lineRule="exact"/>
        <w:ind w:left="4" w:right="28" w:hanging="4"/>
        <w:jc w:val="both"/>
        <w:rPr>
          <w:b/>
        </w:rPr>
      </w:pPr>
    </w:p>
    <w:tbl>
      <w:tblPr>
        <w:tblW w:w="0" w:type="auto"/>
        <w:tblInd w:w="250" w:type="dxa"/>
        <w:tblLook w:val="04A0"/>
      </w:tblPr>
      <w:tblGrid>
        <w:gridCol w:w="3369"/>
        <w:gridCol w:w="1909"/>
        <w:gridCol w:w="2043"/>
        <w:gridCol w:w="2214"/>
      </w:tblGrid>
      <w:tr w:rsidR="00AF6B3E" w:rsidRPr="00F47EE3" w:rsidTr="00AF6B3E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E" w:rsidRPr="00F47EE3" w:rsidRDefault="00AF6B3E" w:rsidP="00AF6B3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47EE3">
              <w:rPr>
                <w:rFonts w:ascii="Times New Roman" w:hAnsi="Times New Roman" w:cs="Times New Roman"/>
                <w:szCs w:val="24"/>
              </w:rPr>
              <w:t>Годы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E" w:rsidRPr="00F47EE3" w:rsidRDefault="00AF6B3E" w:rsidP="00AF6B3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47EE3">
              <w:rPr>
                <w:rFonts w:ascii="Times New Roman" w:hAnsi="Times New Roman" w:cs="Times New Roman"/>
                <w:szCs w:val="24"/>
              </w:rPr>
              <w:t>2012-2013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E" w:rsidRPr="00F47EE3" w:rsidRDefault="00AF6B3E" w:rsidP="00AF6B3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47EE3">
              <w:rPr>
                <w:rFonts w:ascii="Times New Roman" w:hAnsi="Times New Roman" w:cs="Times New Roman"/>
                <w:szCs w:val="24"/>
              </w:rPr>
              <w:t>2013-2014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E" w:rsidRPr="00F47EE3" w:rsidRDefault="00AF6B3E" w:rsidP="00AF6B3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2014-2015</w:t>
            </w:r>
          </w:p>
        </w:tc>
      </w:tr>
      <w:tr w:rsidR="00AF6B3E" w:rsidRPr="00F47EE3" w:rsidTr="00AF6B3E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E" w:rsidRPr="00F47EE3" w:rsidRDefault="00AF6B3E" w:rsidP="00AF6B3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47EE3">
              <w:rPr>
                <w:rFonts w:ascii="Times New Roman" w:hAnsi="Times New Roman" w:cs="Times New Roman"/>
                <w:szCs w:val="24"/>
              </w:rPr>
              <w:t>Кол-во учащихся, окончивших год на «отлично»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E" w:rsidRPr="00F47EE3" w:rsidRDefault="00AF6B3E" w:rsidP="00AF6B3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47EE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E" w:rsidRPr="00F47EE3" w:rsidRDefault="00AF6B3E" w:rsidP="00AF6B3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47EE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3E" w:rsidRPr="00F47EE3" w:rsidRDefault="00AF6B3E" w:rsidP="00AF6B3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AF6B3E" w:rsidRDefault="00AF6B3E" w:rsidP="00AF6B3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Pr="00A16098" w:rsidRDefault="00AF6B3E" w:rsidP="00AF6B3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098">
        <w:rPr>
          <w:rFonts w:ascii="Times New Roman" w:hAnsi="Times New Roman" w:cs="Times New Roman"/>
          <w:sz w:val="24"/>
          <w:szCs w:val="24"/>
        </w:rPr>
        <w:t xml:space="preserve">«Хорошисты» - 93 учащихся. Из них с одной «4» - 1 </w:t>
      </w:r>
      <w:r>
        <w:rPr>
          <w:rFonts w:ascii="Times New Roman" w:hAnsi="Times New Roman" w:cs="Times New Roman"/>
          <w:sz w:val="24"/>
          <w:szCs w:val="24"/>
        </w:rPr>
        <w:t>(7а – Воробьев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русский язык).</w:t>
      </w:r>
    </w:p>
    <w:p w:rsidR="00AF6B3E" w:rsidRDefault="00AF6B3E" w:rsidP="00AF6B3E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36">
        <w:rPr>
          <w:rFonts w:ascii="Times New Roman" w:hAnsi="Times New Roman" w:cs="Times New Roman"/>
          <w:i/>
          <w:sz w:val="24"/>
          <w:szCs w:val="24"/>
        </w:rPr>
        <w:t>С одной «3»</w:t>
      </w:r>
      <w:r w:rsidRPr="00027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A26">
        <w:rPr>
          <w:rFonts w:ascii="Times New Roman" w:hAnsi="Times New Roman" w:cs="Times New Roman"/>
          <w:sz w:val="24"/>
          <w:szCs w:val="24"/>
        </w:rPr>
        <w:t>закончили год</w:t>
      </w:r>
      <w:r>
        <w:rPr>
          <w:rFonts w:ascii="Times New Roman" w:hAnsi="Times New Roman" w:cs="Times New Roman"/>
          <w:sz w:val="24"/>
          <w:szCs w:val="24"/>
        </w:rPr>
        <w:t xml:space="preserve"> 29 учащихся.</w:t>
      </w:r>
    </w:p>
    <w:p w:rsidR="005D5F0C" w:rsidRDefault="005D5F0C" w:rsidP="005D5F0C">
      <w:pPr>
        <w:pStyle w:val="ad"/>
        <w:spacing w:before="4" w:line="273" w:lineRule="exact"/>
        <w:ind w:right="28"/>
        <w:jc w:val="both"/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учебный год велась работа по предупреждению неуспеваемости, отслеживалась работа каждого учителя с учащимися, имеющими «3» по одному предмету. В среднем звене значительное количество учащихся с «3» по одному предмету – 29 человек (на 10 учащихся больше, чем в прошлом году). И хотя работа по предупреждению появления таких учащихся велась по результатам каждой четверти, 19 учащихся получили «3» по математике, по русскому языку - 10.</w:t>
      </w: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повышением качества знаний велась целенаправленно по различным направлениям и как результат мы видим 100% абсолютную успеваемость, хотя качественная осталась без изменений.</w:t>
      </w:r>
    </w:p>
    <w:p w:rsidR="00AF6B3E" w:rsidRDefault="00AF6B3E" w:rsidP="00AF6B3E">
      <w:pPr>
        <w:spacing w:after="12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в прошлом учебном году процент качества составил 33% с успеваемостью 98,7%, то в истекшем учебном году он составляет 33% с абсолютной успеваемостью 100%. Качественная успеваемость в среднем звене осталась на прежнем уровне, а в старшем - снизилась, что связано с низким качеством знаний учащихся 10, 11 класса.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4 учащихся 10-11 классов из 29 обучались на «4» и «5», что говорит о низкой мотивации учащихся. Они продолжают обучение в школе только по желанию родителей.</w:t>
      </w:r>
      <w:r w:rsidRPr="00152215">
        <w:t xml:space="preserve"> </w:t>
      </w: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25">
        <w:rPr>
          <w:rFonts w:ascii="Times New Roman" w:hAnsi="Times New Roman" w:cs="Times New Roman"/>
          <w:sz w:val="24"/>
          <w:szCs w:val="24"/>
        </w:rPr>
        <w:t>В целом по школе качество знаний по сравнению с прошлым учебным годом осталось на прежнем уровне. Факторы, отрицательно влияющие на успеваемость школьников:</w:t>
      </w:r>
    </w:p>
    <w:p w:rsidR="00AF6B3E" w:rsidRDefault="00AF6B3E" w:rsidP="00AF6B3E">
      <w:pPr>
        <w:pStyle w:val="a5"/>
        <w:numPr>
          <w:ilvl w:val="0"/>
          <w:numId w:val="28"/>
        </w:numPr>
        <w:spacing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925">
        <w:rPr>
          <w:rFonts w:ascii="Times New Roman" w:hAnsi="Times New Roman" w:cs="Times New Roman"/>
          <w:sz w:val="24"/>
          <w:szCs w:val="24"/>
        </w:rPr>
        <w:t>низкий уровень мотивации к обучению;</w:t>
      </w:r>
    </w:p>
    <w:p w:rsidR="00AF6B3E" w:rsidRDefault="00AF6B3E" w:rsidP="00AF6B3E">
      <w:pPr>
        <w:pStyle w:val="a5"/>
        <w:numPr>
          <w:ilvl w:val="0"/>
          <w:numId w:val="28"/>
        </w:numPr>
        <w:spacing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925">
        <w:rPr>
          <w:rFonts w:ascii="Times New Roman" w:hAnsi="Times New Roman" w:cs="Times New Roman"/>
          <w:sz w:val="24"/>
          <w:szCs w:val="24"/>
        </w:rPr>
        <w:t>социальный фактор;</w:t>
      </w:r>
    </w:p>
    <w:p w:rsidR="00AF6B3E" w:rsidRPr="00085925" w:rsidRDefault="00AF6B3E" w:rsidP="00AF6B3E">
      <w:pPr>
        <w:pStyle w:val="a5"/>
        <w:numPr>
          <w:ilvl w:val="0"/>
          <w:numId w:val="28"/>
        </w:numPr>
        <w:spacing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925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Pr="000859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85925">
        <w:rPr>
          <w:rFonts w:ascii="Times New Roman" w:hAnsi="Times New Roman" w:cs="Times New Roman"/>
          <w:sz w:val="24"/>
          <w:szCs w:val="24"/>
        </w:rPr>
        <w:t xml:space="preserve"> организационных умений учащихся, плохо представляют себе цели и задачи учебной деятельности, не могут предвидеть результаты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15">
        <w:rPr>
          <w:rFonts w:ascii="Times New Roman" w:hAnsi="Times New Roman" w:cs="Times New Roman"/>
          <w:sz w:val="24"/>
        </w:rPr>
        <w:lastRenderedPageBreak/>
        <w:t xml:space="preserve">Продолжает наблюдаться тенденция оттока учащихся с высокими результатами после </w:t>
      </w:r>
      <w:r>
        <w:rPr>
          <w:rFonts w:ascii="Times New Roman" w:hAnsi="Times New Roman" w:cs="Times New Roman"/>
          <w:sz w:val="24"/>
        </w:rPr>
        <w:t>7-</w:t>
      </w:r>
      <w:r w:rsidRPr="00152215">
        <w:rPr>
          <w:rFonts w:ascii="Times New Roman" w:hAnsi="Times New Roman" w:cs="Times New Roman"/>
          <w:sz w:val="24"/>
        </w:rPr>
        <w:t xml:space="preserve">9 класса в профильные лицеи и колледжи </w:t>
      </w:r>
      <w:proofErr w:type="gramStart"/>
      <w:r w:rsidRPr="00152215">
        <w:rPr>
          <w:rFonts w:ascii="Times New Roman" w:hAnsi="Times New Roman" w:cs="Times New Roman"/>
          <w:sz w:val="24"/>
        </w:rPr>
        <w:t>г</w:t>
      </w:r>
      <w:proofErr w:type="gramEnd"/>
      <w:r w:rsidRPr="00152215">
        <w:rPr>
          <w:rFonts w:ascii="Times New Roman" w:hAnsi="Times New Roman" w:cs="Times New Roman"/>
          <w:sz w:val="24"/>
        </w:rPr>
        <w:t>. Магнитогорска. Связано это по большей части с тем, что школа не может организовать ряд профилей из-за отсутствия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B3E" w:rsidRDefault="00AF6B3E" w:rsidP="00AF6B3E">
      <w:pPr>
        <w:pStyle w:val="ad"/>
        <w:spacing w:before="254" w:line="288" w:lineRule="exact"/>
        <w:ind w:right="5"/>
        <w:rPr>
          <w:b/>
        </w:rPr>
      </w:pPr>
      <w:r w:rsidRPr="009F0C37">
        <w:rPr>
          <w:b/>
        </w:rPr>
        <w:t>Результаты</w:t>
      </w:r>
      <w:r>
        <w:rPr>
          <w:b/>
        </w:rPr>
        <w:t xml:space="preserve"> успеваемости по классам за 2014-2015 учебный </w:t>
      </w:r>
      <w:r w:rsidRPr="009F0C37">
        <w:rPr>
          <w:b/>
        </w:rPr>
        <w:t>год</w:t>
      </w:r>
    </w:p>
    <w:p w:rsidR="00AF6B3E" w:rsidRDefault="00AF6B3E" w:rsidP="00AF6B3E">
      <w:pPr>
        <w:pStyle w:val="ad"/>
        <w:spacing w:before="254" w:line="288" w:lineRule="exact"/>
        <w:ind w:right="5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1384"/>
        <w:gridCol w:w="2444"/>
        <w:gridCol w:w="1914"/>
        <w:gridCol w:w="2296"/>
      </w:tblGrid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 %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Эстерле Ж.О.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Гредякина</w:t>
            </w:r>
            <w:proofErr w:type="spellEnd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Никулина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Творогова И.В.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Мироненко С.А.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Хачатурян С.Н.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Павлюкова Е.Н.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Курындина В.Я.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Авдонина Г.Н.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Савченко Т.П.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Морозова Л.Н.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Подылина</w:t>
            </w:r>
            <w:proofErr w:type="spellEnd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B3E" w:rsidRPr="008A1A8F" w:rsidTr="00AF6B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Оськина Е.А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F6B3E" w:rsidRPr="009F0C37" w:rsidRDefault="00AF6B3E" w:rsidP="00AF6B3E">
      <w:pPr>
        <w:pStyle w:val="ad"/>
        <w:spacing w:before="254" w:line="288" w:lineRule="exact"/>
        <w:ind w:right="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416"/>
        <w:gridCol w:w="1463"/>
        <w:gridCol w:w="788"/>
      </w:tblGrid>
      <w:tr w:rsidR="00AF6B3E" w:rsidRPr="008A1A8F" w:rsidTr="00AF6B3E"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F6B3E" w:rsidRPr="008A1A8F" w:rsidTr="00AF6B3E">
        <w:tc>
          <w:tcPr>
            <w:tcW w:w="1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</w:t>
            </w:r>
          </w:p>
        </w:tc>
        <w:tc>
          <w:tcPr>
            <w:tcW w:w="1359" w:type="dxa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хорошисты</w:t>
            </w:r>
          </w:p>
        </w:tc>
        <w:tc>
          <w:tcPr>
            <w:tcW w:w="741" w:type="dxa"/>
            <w:tcBorders>
              <w:right w:val="single" w:sz="12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B3E" w:rsidRPr="008A1A8F" w:rsidTr="00AF6B3E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Итого 5-9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AF6B3E" w:rsidRPr="008A1A8F" w:rsidTr="00AF6B3E"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B3E" w:rsidRPr="008A1A8F" w:rsidTr="00AF6B3E"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B3E" w:rsidRPr="008A1A8F" w:rsidTr="00AF6B3E"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итого 10-11</w:t>
            </w:r>
          </w:p>
        </w:tc>
        <w:tc>
          <w:tcPr>
            <w:tcW w:w="131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6B3E" w:rsidRPr="008A1A8F" w:rsidTr="00AF6B3E">
        <w:tc>
          <w:tcPr>
            <w:tcW w:w="1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7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</w:tbl>
    <w:p w:rsidR="00AF6B3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426"/>
        <w:rPr>
          <w:rFonts w:eastAsiaTheme="minorEastAsia"/>
          <w:sz w:val="24"/>
          <w:szCs w:val="24"/>
        </w:rPr>
      </w:pPr>
    </w:p>
    <w:p w:rsidR="00AF6B3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426"/>
        <w:rPr>
          <w:rFonts w:eastAsiaTheme="minorEastAsia"/>
          <w:sz w:val="24"/>
          <w:szCs w:val="24"/>
        </w:rPr>
      </w:pPr>
    </w:p>
    <w:p w:rsidR="00AF6B3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426"/>
        <w:rPr>
          <w:rFonts w:eastAsiaTheme="minorEastAsia"/>
          <w:sz w:val="24"/>
          <w:szCs w:val="24"/>
        </w:rPr>
      </w:pPr>
    </w:p>
    <w:p w:rsidR="00AF6B3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426"/>
        <w:rPr>
          <w:sz w:val="24"/>
        </w:rPr>
      </w:pPr>
      <w:r>
        <w:rPr>
          <w:sz w:val="24"/>
        </w:rPr>
        <w:lastRenderedPageBreak/>
        <w:t>Распределение качества знаний по уровням</w:t>
      </w:r>
    </w:p>
    <w:tbl>
      <w:tblPr>
        <w:tblStyle w:val="a7"/>
        <w:tblW w:w="0" w:type="auto"/>
        <w:tblInd w:w="426" w:type="dxa"/>
        <w:tblLook w:val="04A0"/>
      </w:tblPr>
      <w:tblGrid>
        <w:gridCol w:w="1524"/>
        <w:gridCol w:w="1524"/>
        <w:gridCol w:w="1524"/>
        <w:gridCol w:w="1524"/>
        <w:gridCol w:w="1524"/>
        <w:gridCol w:w="1525"/>
      </w:tblGrid>
      <w:tr w:rsidR="00AF6B3E" w:rsidRPr="008A1A8F" w:rsidTr="00AF6B3E">
        <w:tc>
          <w:tcPr>
            <w:tcW w:w="3048" w:type="dxa"/>
            <w:gridSpan w:val="2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Высокое качество знаний</w:t>
            </w:r>
          </w:p>
        </w:tc>
        <w:tc>
          <w:tcPr>
            <w:tcW w:w="3048" w:type="dxa"/>
            <w:gridSpan w:val="2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Среднее качество знаний</w:t>
            </w:r>
          </w:p>
        </w:tc>
        <w:tc>
          <w:tcPr>
            <w:tcW w:w="3049" w:type="dxa"/>
            <w:gridSpan w:val="2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Низкое качество знаний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AF6B3E" w:rsidRPr="008A1A8F" w:rsidTr="00AF6B3E"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AF6B3E" w:rsidRPr="00A457EE" w:rsidRDefault="00AF6B3E" w:rsidP="00AF6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37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успеваемости и качества  </w:t>
      </w:r>
      <w:proofErr w:type="spellStart"/>
      <w:r w:rsidRPr="009F0C37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9F0C37">
        <w:rPr>
          <w:rFonts w:ascii="Times New Roman" w:hAnsi="Times New Roman" w:cs="Times New Roman"/>
          <w:b/>
          <w:sz w:val="24"/>
          <w:szCs w:val="24"/>
        </w:rPr>
        <w:t xml:space="preserve"> по классам </w:t>
      </w:r>
    </w:p>
    <w:p w:rsidR="00AF6B3E" w:rsidRPr="009F0C37" w:rsidRDefault="00AF6B3E" w:rsidP="00AF6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37">
        <w:rPr>
          <w:rFonts w:ascii="Times New Roman" w:hAnsi="Times New Roman" w:cs="Times New Roman"/>
          <w:b/>
          <w:sz w:val="24"/>
          <w:szCs w:val="24"/>
        </w:rPr>
        <w:t>за период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C3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0C3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92"/>
        <w:gridCol w:w="1026"/>
        <w:gridCol w:w="1134"/>
        <w:gridCol w:w="992"/>
        <w:gridCol w:w="1265"/>
        <w:gridCol w:w="1003"/>
        <w:gridCol w:w="1265"/>
      </w:tblGrid>
      <w:tr w:rsidR="00AF6B3E" w:rsidRPr="008A1A8F" w:rsidTr="00AF6B3E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Успев.%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  <w:proofErr w:type="spellEnd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Успев.%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  <w:proofErr w:type="spellEnd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Успев.%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Кач-во</w:t>
            </w:r>
            <w:proofErr w:type="spellEnd"/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Эстерле Ж.О.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Гредякина</w:t>
            </w:r>
            <w:proofErr w:type="spellEnd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Никулина Е.А.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Творогова И.В.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Мироненко С.А.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Хачатурян С.Н.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Павлюкова Е.Н.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6B3E" w:rsidRPr="008A1A8F" w:rsidTr="00AF6B3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Курындина В. 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B3E" w:rsidRPr="008A1A8F" w:rsidTr="00AF6B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Авдонина Г. 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F6B3E" w:rsidRPr="008A1A8F" w:rsidTr="00AF6B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Савченко Т. П.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F6B3E" w:rsidRPr="008A1A8F" w:rsidTr="00AF6B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Морозова Л.Н.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B3E" w:rsidRPr="008A1A8F" w:rsidTr="00AF6B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Подылина</w:t>
            </w:r>
            <w:proofErr w:type="spellEnd"/>
            <w:r w:rsidRPr="008A1A8F">
              <w:rPr>
                <w:rFonts w:ascii="Times New Roman" w:hAnsi="Times New Roman" w:cs="Times New Roman"/>
                <w:sz w:val="24"/>
                <w:szCs w:val="24"/>
              </w:rPr>
              <w:t xml:space="preserve"> В. К.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6B3E" w:rsidRPr="008A1A8F" w:rsidTr="00AF6B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Оськина Е. 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3E" w:rsidRPr="008A1A8F" w:rsidRDefault="00AF6B3E" w:rsidP="00AF6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F6B3E" w:rsidRDefault="00AF6B3E" w:rsidP="00AF6B3E">
      <w:pPr>
        <w:pStyle w:val="a3"/>
        <w:rPr>
          <w:sz w:val="24"/>
        </w:rPr>
      </w:pPr>
    </w:p>
    <w:p w:rsidR="00AF6B3E" w:rsidRDefault="00AF6B3E" w:rsidP="00AF6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Высокое качество знаний в 5а, 6а, 9а, нет учащихся, обучающихся на «4» и «5» только в 9в классе. </w:t>
      </w:r>
    </w:p>
    <w:p w:rsidR="00AF6B3E" w:rsidRPr="00A501F6" w:rsidRDefault="00AF6B3E" w:rsidP="00AF6B3E">
      <w:pPr>
        <w:pStyle w:val="a5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F6">
        <w:rPr>
          <w:rFonts w:ascii="Times New Roman" w:hAnsi="Times New Roman" w:cs="Times New Roman"/>
          <w:sz w:val="24"/>
          <w:szCs w:val="24"/>
        </w:rPr>
        <w:t>Рост качественной успеваемости: 6а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01F6">
        <w:rPr>
          <w:rFonts w:ascii="Times New Roman" w:hAnsi="Times New Roman" w:cs="Times New Roman"/>
          <w:sz w:val="24"/>
          <w:szCs w:val="24"/>
        </w:rPr>
        <w:t>%), 6б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01F6">
        <w:rPr>
          <w:rFonts w:ascii="Times New Roman" w:hAnsi="Times New Roman" w:cs="Times New Roman"/>
          <w:sz w:val="24"/>
          <w:szCs w:val="24"/>
        </w:rPr>
        <w:t>%), 6в 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01F6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01F6">
        <w:rPr>
          <w:rFonts w:ascii="Times New Roman" w:hAnsi="Times New Roman" w:cs="Times New Roman"/>
          <w:sz w:val="24"/>
          <w:szCs w:val="24"/>
        </w:rPr>
        <w:t>а 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01F6">
        <w:rPr>
          <w:rFonts w:ascii="Times New Roman" w:hAnsi="Times New Roman" w:cs="Times New Roman"/>
          <w:sz w:val="24"/>
          <w:szCs w:val="24"/>
        </w:rPr>
        <w:t>%);</w:t>
      </w:r>
    </w:p>
    <w:p w:rsidR="00AF6B3E" w:rsidRPr="00A501F6" w:rsidRDefault="00AF6B3E" w:rsidP="00AF6B3E">
      <w:pPr>
        <w:pStyle w:val="a5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F6">
        <w:rPr>
          <w:rFonts w:ascii="Times New Roman" w:hAnsi="Times New Roman" w:cs="Times New Roman"/>
          <w:sz w:val="24"/>
          <w:szCs w:val="24"/>
        </w:rPr>
        <w:t xml:space="preserve">Снижение качественной успеваемости: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01F6"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01F6">
        <w:rPr>
          <w:rFonts w:ascii="Times New Roman" w:hAnsi="Times New Roman" w:cs="Times New Roman"/>
          <w:sz w:val="24"/>
          <w:szCs w:val="24"/>
        </w:rPr>
        <w:t xml:space="preserve">3%), </w:t>
      </w:r>
      <w:r>
        <w:rPr>
          <w:rFonts w:ascii="Times New Roman" w:hAnsi="Times New Roman" w:cs="Times New Roman"/>
          <w:sz w:val="24"/>
          <w:szCs w:val="24"/>
        </w:rPr>
        <w:t>7б</w:t>
      </w:r>
      <w:r w:rsidRPr="00A501F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01F6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A501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01F6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>8б</w:t>
      </w:r>
      <w:r w:rsidRPr="00A501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501F6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9б (4%), 11 (10%)</w:t>
      </w:r>
      <w:r w:rsidRPr="00A501F6">
        <w:rPr>
          <w:rFonts w:ascii="Times New Roman" w:hAnsi="Times New Roman" w:cs="Times New Roman"/>
          <w:sz w:val="24"/>
          <w:szCs w:val="24"/>
        </w:rPr>
        <w:t>;</w:t>
      </w:r>
    </w:p>
    <w:p w:rsidR="00AF6B3E" w:rsidRPr="00A501F6" w:rsidRDefault="00AF6B3E" w:rsidP="00AF6B3E">
      <w:pPr>
        <w:pStyle w:val="a5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1F6">
        <w:rPr>
          <w:rFonts w:ascii="Times New Roman" w:hAnsi="Times New Roman" w:cs="Times New Roman"/>
          <w:sz w:val="24"/>
          <w:szCs w:val="24"/>
        </w:rPr>
        <w:t>Стабильный результат: 9в.</w:t>
      </w:r>
    </w:p>
    <w:p w:rsidR="00AF6B3E" w:rsidRPr="00F51DE0" w:rsidRDefault="00AF6B3E" w:rsidP="00AF6B3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причин падения качества выявил, что качество ухудшилось в 7-х классах по многим предметам. Это происходит в связи с возрастными особенностями детей, переориентации их интересов с учебно-познавательной деятельности на общение. В 8-х классах одной из причин стало слияние с учащимися расформированного 7в класса (качественный показатель был 0%). </w:t>
      </w:r>
      <w:r w:rsidRPr="00F51DE0">
        <w:rPr>
          <w:rFonts w:ascii="Times New Roman" w:hAnsi="Times New Roman" w:cs="Times New Roman"/>
          <w:sz w:val="24"/>
          <w:szCs w:val="24"/>
        </w:rPr>
        <w:t>В 11 классе снижение качества произошло ввиду сложности материала по предмету.</w:t>
      </w:r>
    </w:p>
    <w:p w:rsidR="00AF6B3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426"/>
        <w:rPr>
          <w:sz w:val="24"/>
        </w:rPr>
      </w:pPr>
    </w:p>
    <w:p w:rsidR="00AF6B3E" w:rsidRPr="008A1A8F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426"/>
        <w:rPr>
          <w:b/>
          <w:sz w:val="24"/>
        </w:rPr>
      </w:pPr>
      <w:r w:rsidRPr="008A1A8F">
        <w:rPr>
          <w:b/>
          <w:sz w:val="24"/>
        </w:rPr>
        <w:lastRenderedPageBreak/>
        <w:t>Результаты успеваемости по предметам за 2014-2015 год</w:t>
      </w:r>
    </w:p>
    <w:tbl>
      <w:tblPr>
        <w:tblStyle w:val="a7"/>
        <w:tblW w:w="0" w:type="auto"/>
        <w:tblLook w:val="04A0"/>
      </w:tblPr>
      <w:tblGrid>
        <w:gridCol w:w="2221"/>
        <w:gridCol w:w="2688"/>
        <w:gridCol w:w="1578"/>
        <w:gridCol w:w="1559"/>
      </w:tblGrid>
      <w:tr w:rsidR="00AF6B3E" w:rsidRPr="008A1A8F" w:rsidTr="00AF6B3E">
        <w:tc>
          <w:tcPr>
            <w:tcW w:w="2221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АУ, %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b/>
                <w:sz w:val="24"/>
                <w:szCs w:val="24"/>
              </w:rPr>
              <w:t>КУ, %</w:t>
            </w:r>
          </w:p>
        </w:tc>
      </w:tr>
      <w:tr w:rsidR="00AF6B3E" w:rsidRPr="008A1A8F" w:rsidTr="00AF6B3E">
        <w:tc>
          <w:tcPr>
            <w:tcW w:w="2221" w:type="dxa"/>
            <w:vMerge w:val="restart"/>
            <w:vAlign w:val="center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F6B3E" w:rsidRPr="008A1A8F" w:rsidTr="00AF6B3E">
        <w:tc>
          <w:tcPr>
            <w:tcW w:w="2221" w:type="dxa"/>
            <w:vMerge/>
            <w:vAlign w:val="center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F6B3E" w:rsidRPr="008A1A8F" w:rsidTr="00AF6B3E">
        <w:tc>
          <w:tcPr>
            <w:tcW w:w="2221" w:type="dxa"/>
            <w:vMerge/>
            <w:vAlign w:val="center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F6B3E" w:rsidRPr="008A1A8F" w:rsidTr="00AF6B3E">
        <w:tc>
          <w:tcPr>
            <w:tcW w:w="2221" w:type="dxa"/>
            <w:vMerge/>
            <w:vAlign w:val="center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F6B3E" w:rsidRPr="008A1A8F" w:rsidTr="00AF6B3E">
        <w:tc>
          <w:tcPr>
            <w:tcW w:w="2221" w:type="dxa"/>
            <w:vMerge/>
            <w:vAlign w:val="center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F6B3E" w:rsidRPr="008A1A8F" w:rsidTr="00AF6B3E">
        <w:tc>
          <w:tcPr>
            <w:tcW w:w="2221" w:type="dxa"/>
            <w:vMerge/>
            <w:vAlign w:val="center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F6B3E" w:rsidRPr="008A1A8F" w:rsidTr="00AF6B3E">
        <w:tc>
          <w:tcPr>
            <w:tcW w:w="2221" w:type="dxa"/>
            <w:vMerge w:val="restart"/>
            <w:vAlign w:val="center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F6B3E" w:rsidRPr="008A1A8F" w:rsidTr="00AF6B3E">
        <w:tc>
          <w:tcPr>
            <w:tcW w:w="2221" w:type="dxa"/>
            <w:vMerge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78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F6B3E" w:rsidRPr="008A1A8F" w:rsidRDefault="00AF6B3E" w:rsidP="00AF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AF6B3E" w:rsidRDefault="00AF6B3E" w:rsidP="00D05EF9">
      <w:pPr>
        <w:pStyle w:val="2"/>
        <w:spacing w:after="0"/>
        <w:rPr>
          <w:rFonts w:ascii="Times New Roman" w:hAnsi="Times New Roman" w:cs="Times New Roman"/>
          <w:b/>
          <w:sz w:val="24"/>
        </w:rPr>
      </w:pPr>
    </w:p>
    <w:p w:rsidR="00D05EF9" w:rsidRPr="00D05EF9" w:rsidRDefault="00D05EF9" w:rsidP="00D05EF9">
      <w:pPr>
        <w:pStyle w:val="2"/>
        <w:spacing w:after="0"/>
        <w:rPr>
          <w:rFonts w:ascii="Times New Roman" w:hAnsi="Times New Roman" w:cs="Times New Roman"/>
          <w:b/>
          <w:sz w:val="24"/>
        </w:rPr>
      </w:pPr>
      <w:r w:rsidRPr="00D05EF9">
        <w:rPr>
          <w:rFonts w:ascii="Times New Roman" w:hAnsi="Times New Roman" w:cs="Times New Roman"/>
          <w:b/>
          <w:sz w:val="24"/>
        </w:rPr>
        <w:t xml:space="preserve">Результаты итоговой аттестации </w:t>
      </w:r>
    </w:p>
    <w:p w:rsidR="00AF6B3E" w:rsidRPr="00F47EE3" w:rsidRDefault="00AF6B3E" w:rsidP="00AF6B3E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выпускников 9,11 классов в 2014-2015 учебном году проведена в установленные сроки и в соответствии с нормативно-правовыми документами федерального, регионального, муниципального и школьного уровней образования.</w:t>
      </w:r>
    </w:p>
    <w:p w:rsidR="00AF6B3E" w:rsidRDefault="00AF6B3E" w:rsidP="00AF6B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государственной (итоговой) аттестации участвовали 60 выпускников 9-х классов и 19 выпускников средней школы.</w:t>
      </w:r>
    </w:p>
    <w:p w:rsidR="00AF6B3E" w:rsidRPr="00BB3EFD" w:rsidRDefault="00AF6B3E" w:rsidP="00AF6B3E">
      <w:pPr>
        <w:rPr>
          <w:rFonts w:ascii="Times New Roman" w:hAnsi="Times New Roman" w:cs="Times New Roman"/>
          <w:b/>
          <w:sz w:val="24"/>
          <w:szCs w:val="24"/>
        </w:rPr>
      </w:pPr>
      <w:r w:rsidRPr="00BB3EFD">
        <w:rPr>
          <w:rFonts w:ascii="Times New Roman" w:hAnsi="Times New Roman" w:cs="Times New Roman"/>
          <w:b/>
          <w:sz w:val="24"/>
          <w:szCs w:val="24"/>
        </w:rPr>
        <w:t>Количество выпускников, сдававших экзамены.</w:t>
      </w:r>
    </w:p>
    <w:tbl>
      <w:tblPr>
        <w:tblStyle w:val="a7"/>
        <w:tblW w:w="0" w:type="auto"/>
        <w:tblLook w:val="04A0"/>
      </w:tblPr>
      <w:tblGrid>
        <w:gridCol w:w="4219"/>
        <w:gridCol w:w="1283"/>
        <w:gridCol w:w="1283"/>
        <w:gridCol w:w="1283"/>
      </w:tblGrid>
      <w:tr w:rsidR="00AF6B3E" w:rsidRPr="001B62A3" w:rsidTr="00AF6B3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2A3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2A3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2A3">
              <w:rPr>
                <w:rFonts w:ascii="Times New Roman" w:hAnsi="Times New Roman" w:cs="Times New Roman"/>
                <w:b/>
              </w:rPr>
              <w:t>2015г.</w:t>
            </w:r>
          </w:p>
        </w:tc>
      </w:tr>
      <w:tr w:rsidR="00AF6B3E" w:rsidRPr="001B62A3" w:rsidTr="00AF6B3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  <w:b/>
              </w:rPr>
              <w:t>9 класс</w:t>
            </w:r>
          </w:p>
          <w:p w:rsidR="00AF6B3E" w:rsidRPr="00240A50" w:rsidRDefault="00AF6B3E" w:rsidP="00AF6B3E">
            <w:pPr>
              <w:pStyle w:val="a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50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  <w:p w:rsidR="00AF6B3E" w:rsidRPr="00240A50" w:rsidRDefault="00AF6B3E" w:rsidP="00AF6B3E">
            <w:pPr>
              <w:pStyle w:val="a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50">
              <w:rPr>
                <w:rFonts w:ascii="Times New Roman" w:hAnsi="Times New Roman" w:cs="Times New Roman"/>
                <w:sz w:val="24"/>
                <w:szCs w:val="24"/>
              </w:rPr>
              <w:t>не допущено</w:t>
            </w:r>
          </w:p>
          <w:p w:rsidR="00AF6B3E" w:rsidRPr="00240A50" w:rsidRDefault="00AF6B3E" w:rsidP="00AF6B3E">
            <w:pPr>
              <w:pStyle w:val="a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50">
              <w:rPr>
                <w:rFonts w:ascii="Times New Roman" w:hAnsi="Times New Roman" w:cs="Times New Roman"/>
                <w:sz w:val="24"/>
                <w:szCs w:val="24"/>
              </w:rPr>
              <w:t>коррекционного обучения 7 вид</w:t>
            </w:r>
          </w:p>
          <w:p w:rsidR="00AF6B3E" w:rsidRPr="00240A50" w:rsidRDefault="00AF6B3E" w:rsidP="00AF6B3E">
            <w:pPr>
              <w:pStyle w:val="a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50">
              <w:rPr>
                <w:rFonts w:ascii="Times New Roman" w:hAnsi="Times New Roman" w:cs="Times New Roman"/>
                <w:sz w:val="24"/>
                <w:szCs w:val="24"/>
              </w:rPr>
              <w:t>коррекционного обучения 8 вид</w:t>
            </w:r>
          </w:p>
          <w:p w:rsidR="00AF6B3E" w:rsidRPr="001B62A3" w:rsidRDefault="00AF6B3E" w:rsidP="00AF6B3E">
            <w:pPr>
              <w:pStyle w:val="a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</w:rPr>
            </w:pPr>
            <w:r w:rsidRPr="00240A50">
              <w:rPr>
                <w:rFonts w:ascii="Times New Roman" w:hAnsi="Times New Roman" w:cs="Times New Roman"/>
                <w:sz w:val="24"/>
                <w:szCs w:val="24"/>
              </w:rPr>
              <w:t>- окончили основную школу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54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54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0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3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2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32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29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3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0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61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61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0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15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60</w:t>
            </w:r>
          </w:p>
        </w:tc>
      </w:tr>
      <w:tr w:rsidR="00AF6B3E" w:rsidRPr="001B62A3" w:rsidTr="00AF6B3E">
        <w:trPr>
          <w:trHeight w:val="56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2A3">
              <w:rPr>
                <w:rFonts w:ascii="Times New Roman" w:hAnsi="Times New Roman" w:cs="Times New Roman"/>
                <w:b/>
              </w:rPr>
              <w:t>11 класс</w:t>
            </w:r>
          </w:p>
          <w:p w:rsidR="00AF6B3E" w:rsidRPr="00240A50" w:rsidRDefault="00AF6B3E" w:rsidP="00AF6B3E">
            <w:pPr>
              <w:pStyle w:val="a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50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</w:p>
          <w:p w:rsidR="00AF6B3E" w:rsidRPr="00240A50" w:rsidRDefault="00AF6B3E" w:rsidP="00AF6B3E">
            <w:pPr>
              <w:pStyle w:val="a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50">
              <w:rPr>
                <w:rFonts w:ascii="Times New Roman" w:hAnsi="Times New Roman" w:cs="Times New Roman"/>
                <w:sz w:val="24"/>
                <w:szCs w:val="24"/>
              </w:rPr>
              <w:t>не допущено</w:t>
            </w:r>
          </w:p>
          <w:p w:rsidR="00AF6B3E" w:rsidRPr="00240A50" w:rsidRDefault="00AF6B3E" w:rsidP="00AF6B3E">
            <w:pPr>
              <w:pStyle w:val="a5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ascii="Times New Roman" w:hAnsi="Times New Roman" w:cs="Times New Roman"/>
              </w:rPr>
            </w:pPr>
            <w:r w:rsidRPr="00240A50">
              <w:rPr>
                <w:rFonts w:ascii="Times New Roman" w:hAnsi="Times New Roman" w:cs="Times New Roman"/>
                <w:sz w:val="24"/>
                <w:szCs w:val="24"/>
              </w:rPr>
              <w:t>окончили среднюю школу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22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21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12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12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0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19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19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0</w:t>
            </w:r>
          </w:p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19</w:t>
            </w:r>
          </w:p>
        </w:tc>
      </w:tr>
    </w:tbl>
    <w:p w:rsidR="00AF6B3E" w:rsidRDefault="00AF6B3E" w:rsidP="00AF6B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B3E" w:rsidRPr="008A1A8F" w:rsidRDefault="00AF6B3E" w:rsidP="00AF6B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 экзаменов (качество)</w:t>
      </w:r>
    </w:p>
    <w:tbl>
      <w:tblPr>
        <w:tblStyle w:val="a7"/>
        <w:tblW w:w="9261" w:type="dxa"/>
        <w:tblLayout w:type="fixed"/>
        <w:tblLook w:val="04A0"/>
      </w:tblPr>
      <w:tblGrid>
        <w:gridCol w:w="2091"/>
        <w:gridCol w:w="2390"/>
        <w:gridCol w:w="2390"/>
        <w:gridCol w:w="2390"/>
      </w:tblGrid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2A3">
              <w:rPr>
                <w:rFonts w:ascii="Times New Roman" w:hAnsi="Times New Roman" w:cs="Times New Roman"/>
                <w:b/>
              </w:rPr>
              <w:t>9класс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2A3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2A3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2A3">
              <w:rPr>
                <w:rFonts w:ascii="Times New Roman" w:hAnsi="Times New Roman" w:cs="Times New Roman"/>
                <w:b/>
              </w:rPr>
              <w:t>2015г.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40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30 (математика)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</w:tr>
      <w:tr w:rsidR="00AF6B3E" w:rsidRPr="001B62A3" w:rsidTr="00AF6B3E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1B62A3">
              <w:rPr>
                <w:rFonts w:ascii="Times New Roman" w:hAnsi="Times New Roman" w:cs="Times New Roman"/>
              </w:rPr>
              <w:t>-</w:t>
            </w:r>
          </w:p>
        </w:tc>
      </w:tr>
    </w:tbl>
    <w:p w:rsidR="00AF6B3E" w:rsidRPr="001B62A3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sz w:val="24"/>
        </w:rPr>
      </w:pPr>
      <w:r w:rsidRPr="001B62A3">
        <w:rPr>
          <w:sz w:val="24"/>
        </w:rPr>
        <w:t>Результаты экзаменов 11 класса (средний балл)</w:t>
      </w:r>
    </w:p>
    <w:tbl>
      <w:tblPr>
        <w:tblStyle w:val="a7"/>
        <w:tblW w:w="9322" w:type="dxa"/>
        <w:tblLayout w:type="fixed"/>
        <w:tblLook w:val="04A0"/>
      </w:tblPr>
      <w:tblGrid>
        <w:gridCol w:w="1667"/>
        <w:gridCol w:w="568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AF6B3E" w:rsidRPr="009158CB" w:rsidTr="00AF6B3E">
        <w:tc>
          <w:tcPr>
            <w:tcW w:w="1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</w:tr>
      <w:tr w:rsidR="00AF6B3E" w:rsidRPr="009158CB" w:rsidTr="00AF6B3E">
        <w:tc>
          <w:tcPr>
            <w:tcW w:w="16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F473C7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F473C7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F473C7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F6B3E" w:rsidRPr="00F473C7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6B3E" w:rsidRPr="009158CB" w:rsidTr="00AF6B3E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3E" w:rsidRPr="009158CB" w:rsidTr="00AF6B3E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3E" w:rsidRPr="009158CB" w:rsidTr="00AF6B3E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3E" w:rsidRPr="009158CB" w:rsidTr="00AF6B3E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3E" w:rsidRPr="009158CB" w:rsidTr="00AF6B3E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3E" w:rsidRPr="009158CB" w:rsidTr="00AF6B3E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3E" w:rsidRPr="00F473C7" w:rsidTr="00AF6B3E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F473C7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51,95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3E" w:rsidRPr="009158CB" w:rsidTr="00AF6B3E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8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B3E" w:rsidRPr="009158CB" w:rsidTr="00AF6B3E"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9158CB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1B62A3" w:rsidRDefault="00AF6B3E" w:rsidP="00AF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B3E" w:rsidRPr="00EE52E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sz w:val="24"/>
        </w:rPr>
      </w:pPr>
      <w:r w:rsidRPr="00EE52EE">
        <w:rPr>
          <w:sz w:val="24"/>
        </w:rPr>
        <w:t>Результаты экзаменов предметов профильного уровня (средний балл).</w:t>
      </w:r>
    </w:p>
    <w:tbl>
      <w:tblPr>
        <w:tblStyle w:val="a7"/>
        <w:tblW w:w="0" w:type="auto"/>
        <w:tblLook w:val="04A0"/>
      </w:tblPr>
      <w:tblGrid>
        <w:gridCol w:w="1941"/>
        <w:gridCol w:w="1134"/>
        <w:gridCol w:w="1134"/>
        <w:gridCol w:w="1134"/>
      </w:tblGrid>
      <w:tr w:rsidR="00AF6B3E" w:rsidRPr="00EE52EE" w:rsidTr="00AF6B3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EE52EE" w:rsidRDefault="00AF6B3E" w:rsidP="00AF6B3E">
            <w:pPr>
              <w:rPr>
                <w:rFonts w:ascii="Times New Roman" w:hAnsi="Times New Roman" w:cs="Times New Roman"/>
                <w:b/>
              </w:rPr>
            </w:pPr>
            <w:r w:rsidRPr="00EE52EE">
              <w:rPr>
                <w:rFonts w:ascii="Times New Roman" w:hAnsi="Times New Roman" w:cs="Times New Roman"/>
                <w:b/>
              </w:rPr>
              <w:t xml:space="preserve">11 класс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EE52EE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2EE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EE52EE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2EE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EE52EE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2EE">
              <w:rPr>
                <w:rFonts w:ascii="Times New Roman" w:hAnsi="Times New Roman" w:cs="Times New Roman"/>
                <w:b/>
              </w:rPr>
              <w:t>2015г.</w:t>
            </w:r>
          </w:p>
        </w:tc>
      </w:tr>
      <w:tr w:rsidR="00AF6B3E" w:rsidRPr="00EE52EE" w:rsidTr="00AF6B3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EE52EE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EE52E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EE52EE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EE52EE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EE52EE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EE5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EE52EE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EE52EE">
              <w:rPr>
                <w:rFonts w:ascii="Times New Roman" w:hAnsi="Times New Roman" w:cs="Times New Roman"/>
              </w:rPr>
              <w:t>39</w:t>
            </w:r>
          </w:p>
        </w:tc>
      </w:tr>
      <w:tr w:rsidR="00AF6B3E" w:rsidRPr="00EE52EE" w:rsidTr="00AF6B3E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EE52EE" w:rsidRDefault="00AF6B3E" w:rsidP="00AF6B3E">
            <w:pPr>
              <w:jc w:val="both"/>
              <w:rPr>
                <w:rFonts w:ascii="Times New Roman" w:hAnsi="Times New Roman" w:cs="Times New Roman"/>
              </w:rPr>
            </w:pPr>
            <w:r w:rsidRPr="00EE52E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EE52EE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EE52E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EE52EE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EE52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EE52EE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EE52EE">
              <w:rPr>
                <w:rFonts w:ascii="Times New Roman" w:hAnsi="Times New Roman" w:cs="Times New Roman"/>
              </w:rPr>
              <w:t>-</w:t>
            </w:r>
          </w:p>
        </w:tc>
      </w:tr>
    </w:tbl>
    <w:p w:rsidR="00AF6B3E" w:rsidRPr="00F30FAA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sz w:val="24"/>
        </w:rPr>
      </w:pPr>
      <w:r w:rsidRPr="00F30FAA">
        <w:rPr>
          <w:sz w:val="24"/>
        </w:rPr>
        <w:t>Выпускники, набравшие на ЕГЭ самые высокие баллы по шк</w:t>
      </w:r>
      <w:r>
        <w:rPr>
          <w:sz w:val="24"/>
        </w:rPr>
        <w:t>оле</w:t>
      </w:r>
    </w:p>
    <w:tbl>
      <w:tblPr>
        <w:tblStyle w:val="a7"/>
        <w:tblW w:w="0" w:type="auto"/>
        <w:tblLook w:val="04A0"/>
      </w:tblPr>
      <w:tblGrid>
        <w:gridCol w:w="2235"/>
        <w:gridCol w:w="2552"/>
        <w:gridCol w:w="2120"/>
        <w:gridCol w:w="2558"/>
      </w:tblGrid>
      <w:tr w:rsidR="00AF6B3E" w:rsidRPr="004151A8" w:rsidTr="00AF6B3E">
        <w:trPr>
          <w:trHeight w:val="27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1A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1A8">
              <w:rPr>
                <w:rFonts w:ascii="Times New Roman" w:hAnsi="Times New Roman" w:cs="Times New Roman"/>
                <w:b/>
              </w:rPr>
              <w:t>2013г.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1A8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5A3">
              <w:rPr>
                <w:rFonts w:ascii="Times New Roman" w:hAnsi="Times New Roman" w:cs="Times New Roman"/>
                <w:b/>
              </w:rPr>
              <w:t>2015г.</w:t>
            </w:r>
          </w:p>
        </w:tc>
      </w:tr>
      <w:tr w:rsidR="00AF6B3E" w:rsidRPr="004151A8" w:rsidTr="00AF6B3E">
        <w:trPr>
          <w:trHeight w:val="6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4151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1A8">
              <w:rPr>
                <w:rFonts w:ascii="Times New Roman" w:hAnsi="Times New Roman" w:cs="Times New Roman"/>
              </w:rPr>
              <w:t>Солонецкая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Алена – 76б.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4151A8">
              <w:rPr>
                <w:rFonts w:ascii="Times New Roman" w:hAnsi="Times New Roman" w:cs="Times New Roman"/>
              </w:rPr>
              <w:t>Ефимова Юля - 71б.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Брянцева Анна -</w:t>
            </w:r>
            <w:r w:rsidRPr="008075A3">
              <w:rPr>
                <w:rFonts w:ascii="Times New Roman" w:hAnsi="Times New Roman" w:cs="Times New Roman"/>
              </w:rPr>
              <w:br/>
              <w:t>100б.</w:t>
            </w:r>
          </w:p>
        </w:tc>
      </w:tr>
      <w:tr w:rsidR="00AF6B3E" w:rsidRPr="004151A8" w:rsidTr="00AF6B3E">
        <w:trPr>
          <w:trHeight w:val="56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rPr>
                <w:rFonts w:ascii="Times New Roman" w:hAnsi="Times New Roman" w:cs="Times New Roman"/>
              </w:rPr>
            </w:pPr>
            <w:r w:rsidRPr="004151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1A8">
              <w:rPr>
                <w:rFonts w:ascii="Times New Roman" w:hAnsi="Times New Roman" w:cs="Times New Roman"/>
              </w:rPr>
              <w:t>Нурекенова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1A8">
              <w:rPr>
                <w:rFonts w:ascii="Times New Roman" w:hAnsi="Times New Roman" w:cs="Times New Roman"/>
              </w:rPr>
              <w:t>Махаббат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– 77б.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1A8">
              <w:rPr>
                <w:rFonts w:ascii="Times New Roman" w:hAnsi="Times New Roman" w:cs="Times New Roman"/>
              </w:rPr>
              <w:t>Янабаева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Динара - 70б.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Брянцева Анна -</w:t>
            </w:r>
            <w:r w:rsidRPr="008075A3">
              <w:rPr>
                <w:rFonts w:ascii="Times New Roman" w:hAnsi="Times New Roman" w:cs="Times New Roman"/>
              </w:rPr>
              <w:br/>
              <w:t>68б.</w:t>
            </w:r>
          </w:p>
        </w:tc>
      </w:tr>
      <w:tr w:rsidR="00AF6B3E" w:rsidRPr="004151A8" w:rsidTr="00AF6B3E">
        <w:trPr>
          <w:trHeight w:val="6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rPr>
                <w:rFonts w:ascii="Times New Roman" w:hAnsi="Times New Roman" w:cs="Times New Roman"/>
              </w:rPr>
            </w:pPr>
            <w:r w:rsidRPr="004151A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1A8">
              <w:rPr>
                <w:rFonts w:ascii="Times New Roman" w:hAnsi="Times New Roman" w:cs="Times New Roman"/>
              </w:rPr>
              <w:t>Нурекенова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1A8">
              <w:rPr>
                <w:rFonts w:ascii="Times New Roman" w:hAnsi="Times New Roman" w:cs="Times New Roman"/>
              </w:rPr>
              <w:t>Махаббат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– 67б.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1A8">
              <w:rPr>
                <w:rFonts w:ascii="Times New Roman" w:hAnsi="Times New Roman" w:cs="Times New Roman"/>
              </w:rPr>
              <w:t>Янабаева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Динара- 57б.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 xml:space="preserve">Малыгина </w:t>
            </w:r>
            <w:proofErr w:type="spellStart"/>
            <w:r w:rsidRPr="008075A3">
              <w:rPr>
                <w:rFonts w:ascii="Times New Roman" w:hAnsi="Times New Roman" w:cs="Times New Roman"/>
              </w:rPr>
              <w:t>Василина</w:t>
            </w:r>
            <w:proofErr w:type="spellEnd"/>
            <w:r w:rsidRPr="008075A3">
              <w:rPr>
                <w:rFonts w:ascii="Times New Roman" w:hAnsi="Times New Roman" w:cs="Times New Roman"/>
              </w:rPr>
              <w:t xml:space="preserve"> - 53б.</w:t>
            </w:r>
          </w:p>
        </w:tc>
      </w:tr>
      <w:tr w:rsidR="00AF6B3E" w:rsidRPr="004151A8" w:rsidTr="00AF6B3E">
        <w:trPr>
          <w:trHeight w:val="55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rPr>
                <w:rFonts w:ascii="Times New Roman" w:hAnsi="Times New Roman" w:cs="Times New Roman"/>
              </w:rPr>
            </w:pPr>
            <w:r w:rsidRPr="004151A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1A8">
              <w:rPr>
                <w:rFonts w:ascii="Times New Roman" w:hAnsi="Times New Roman" w:cs="Times New Roman"/>
              </w:rPr>
              <w:t>Шакиризянова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Алина – 46б.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1A8">
              <w:rPr>
                <w:rFonts w:ascii="Times New Roman" w:hAnsi="Times New Roman" w:cs="Times New Roman"/>
              </w:rPr>
              <w:t>Дусанов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1A8">
              <w:rPr>
                <w:rFonts w:ascii="Times New Roman" w:hAnsi="Times New Roman" w:cs="Times New Roman"/>
              </w:rPr>
              <w:t>Найза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- 55б.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Брянцева Анна -</w:t>
            </w:r>
            <w:r w:rsidRPr="008075A3">
              <w:rPr>
                <w:rFonts w:ascii="Times New Roman" w:hAnsi="Times New Roman" w:cs="Times New Roman"/>
              </w:rPr>
              <w:br/>
              <w:t>76б.</w:t>
            </w:r>
          </w:p>
        </w:tc>
      </w:tr>
      <w:tr w:rsidR="00AF6B3E" w:rsidRPr="004151A8" w:rsidTr="00AF6B3E">
        <w:trPr>
          <w:trHeight w:val="55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rPr>
                <w:rFonts w:ascii="Times New Roman" w:hAnsi="Times New Roman" w:cs="Times New Roman"/>
              </w:rPr>
            </w:pPr>
            <w:r w:rsidRPr="004151A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415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4151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Брянцева Анна -</w:t>
            </w:r>
            <w:r w:rsidRPr="008075A3">
              <w:rPr>
                <w:rFonts w:ascii="Times New Roman" w:hAnsi="Times New Roman" w:cs="Times New Roman"/>
              </w:rPr>
              <w:br/>
              <w:t>77б.</w:t>
            </w:r>
          </w:p>
        </w:tc>
      </w:tr>
      <w:tr w:rsidR="00AF6B3E" w:rsidRPr="004151A8" w:rsidTr="00AF6B3E">
        <w:trPr>
          <w:trHeight w:val="54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rPr>
                <w:rFonts w:ascii="Times New Roman" w:hAnsi="Times New Roman" w:cs="Times New Roman"/>
              </w:rPr>
            </w:pPr>
            <w:r w:rsidRPr="004151A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1A8">
              <w:rPr>
                <w:rFonts w:ascii="Times New Roman" w:hAnsi="Times New Roman" w:cs="Times New Roman"/>
              </w:rPr>
              <w:t>Солонецкая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Алена -</w:t>
            </w:r>
            <w:r>
              <w:rPr>
                <w:rFonts w:ascii="Times New Roman" w:hAnsi="Times New Roman" w:cs="Times New Roman"/>
              </w:rPr>
              <w:br/>
            </w:r>
            <w:r w:rsidRPr="004151A8">
              <w:rPr>
                <w:rFonts w:ascii="Times New Roman" w:hAnsi="Times New Roman" w:cs="Times New Roman"/>
              </w:rPr>
              <w:t>70б.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4151A8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1A8">
              <w:rPr>
                <w:rFonts w:ascii="Times New Roman" w:hAnsi="Times New Roman" w:cs="Times New Roman"/>
              </w:rPr>
              <w:t>Ищанова</w:t>
            </w:r>
            <w:proofErr w:type="spellEnd"/>
            <w:r w:rsidRPr="004151A8">
              <w:rPr>
                <w:rFonts w:ascii="Times New Roman" w:hAnsi="Times New Roman" w:cs="Times New Roman"/>
              </w:rPr>
              <w:t xml:space="preserve"> Динара - 61б.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5A3">
              <w:rPr>
                <w:rFonts w:ascii="Times New Roman" w:hAnsi="Times New Roman" w:cs="Times New Roman"/>
              </w:rPr>
              <w:t>Немцева</w:t>
            </w:r>
            <w:proofErr w:type="spellEnd"/>
            <w:r w:rsidRPr="008075A3">
              <w:rPr>
                <w:rFonts w:ascii="Times New Roman" w:hAnsi="Times New Roman" w:cs="Times New Roman"/>
              </w:rPr>
              <w:t xml:space="preserve"> Анастасия - 57б.</w:t>
            </w:r>
          </w:p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5A3">
              <w:rPr>
                <w:rFonts w:ascii="Times New Roman" w:hAnsi="Times New Roman" w:cs="Times New Roman"/>
              </w:rPr>
              <w:t>Нургальдинова</w:t>
            </w:r>
            <w:proofErr w:type="spellEnd"/>
            <w:r w:rsidRPr="008075A3">
              <w:rPr>
                <w:rFonts w:ascii="Times New Roman" w:hAnsi="Times New Roman" w:cs="Times New Roman"/>
              </w:rPr>
              <w:t xml:space="preserve"> Регина - 57б.</w:t>
            </w:r>
          </w:p>
        </w:tc>
      </w:tr>
      <w:tr w:rsidR="00AF6B3E" w:rsidRPr="00F473C7" w:rsidTr="00AF6B3E">
        <w:trPr>
          <w:trHeight w:val="85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F473C7" w:rsidRDefault="00AF6B3E" w:rsidP="00AF6B3E">
            <w:pPr>
              <w:rPr>
                <w:rFonts w:ascii="Times New Roman" w:hAnsi="Times New Roman" w:cs="Times New Roman"/>
              </w:rPr>
            </w:pPr>
            <w:r w:rsidRPr="00F473C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3C7">
              <w:rPr>
                <w:rFonts w:ascii="Times New Roman" w:hAnsi="Times New Roman" w:cs="Times New Roman"/>
              </w:rPr>
              <w:t>Солонецкая</w:t>
            </w:r>
            <w:proofErr w:type="spellEnd"/>
            <w:r w:rsidRPr="00F473C7">
              <w:rPr>
                <w:rFonts w:ascii="Times New Roman" w:hAnsi="Times New Roman" w:cs="Times New Roman"/>
              </w:rPr>
              <w:t xml:space="preserve"> Алена -</w:t>
            </w:r>
            <w:r w:rsidRPr="00F473C7">
              <w:rPr>
                <w:rFonts w:ascii="Times New Roman" w:hAnsi="Times New Roman" w:cs="Times New Roman"/>
              </w:rPr>
              <w:br/>
              <w:t>79б.</w:t>
            </w:r>
          </w:p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F473C7">
              <w:rPr>
                <w:rFonts w:ascii="Times New Roman" w:hAnsi="Times New Roman" w:cs="Times New Roman"/>
              </w:rPr>
              <w:t xml:space="preserve">Безруков Стас </w:t>
            </w:r>
            <w:r w:rsidRPr="00F473C7">
              <w:rPr>
                <w:rFonts w:ascii="Times New Roman" w:hAnsi="Times New Roman" w:cs="Times New Roman"/>
              </w:rPr>
              <w:br/>
              <w:t>79б.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F473C7">
              <w:rPr>
                <w:rFonts w:ascii="Times New Roman" w:hAnsi="Times New Roman" w:cs="Times New Roman"/>
              </w:rPr>
              <w:t>Ефимова Юля - 42б.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3C7">
              <w:rPr>
                <w:rFonts w:ascii="Times New Roman" w:hAnsi="Times New Roman" w:cs="Times New Roman"/>
              </w:rPr>
              <w:t>Немцева</w:t>
            </w:r>
            <w:proofErr w:type="spellEnd"/>
            <w:r w:rsidRPr="00F473C7">
              <w:rPr>
                <w:rFonts w:ascii="Times New Roman" w:hAnsi="Times New Roman" w:cs="Times New Roman"/>
              </w:rPr>
              <w:t xml:space="preserve"> Анастасия - 65б.</w:t>
            </w:r>
          </w:p>
          <w:p w:rsidR="00AF6B3E" w:rsidRPr="00F473C7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3E" w:rsidRPr="008075A3" w:rsidTr="00AF6B3E">
        <w:trPr>
          <w:trHeight w:val="7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8075A3" w:rsidRDefault="00AF6B3E" w:rsidP="00AF6B3E">
            <w:pPr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5A3">
              <w:rPr>
                <w:rFonts w:ascii="Times New Roman" w:hAnsi="Times New Roman" w:cs="Times New Roman"/>
              </w:rPr>
              <w:t>Канюкова</w:t>
            </w:r>
            <w:proofErr w:type="spellEnd"/>
            <w:r w:rsidRPr="008075A3">
              <w:rPr>
                <w:rFonts w:ascii="Times New Roman" w:hAnsi="Times New Roman" w:cs="Times New Roman"/>
              </w:rPr>
              <w:t xml:space="preserve"> Елизавета – 35б.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-</w:t>
            </w:r>
          </w:p>
        </w:tc>
      </w:tr>
      <w:tr w:rsidR="00AF6B3E" w:rsidRPr="008075A3" w:rsidTr="00AF6B3E">
        <w:trPr>
          <w:trHeight w:val="7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8075A3" w:rsidRDefault="00AF6B3E" w:rsidP="00AF6B3E">
            <w:pPr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8075A3" w:rsidRDefault="00AF6B3E" w:rsidP="00AF6B3E">
            <w:pPr>
              <w:jc w:val="center"/>
              <w:rPr>
                <w:rFonts w:ascii="Times New Roman" w:hAnsi="Times New Roman" w:cs="Times New Roman"/>
              </w:rPr>
            </w:pPr>
            <w:r w:rsidRPr="008075A3">
              <w:rPr>
                <w:rFonts w:ascii="Times New Roman" w:hAnsi="Times New Roman" w:cs="Times New Roman"/>
              </w:rPr>
              <w:t>Фролов Никита -</w:t>
            </w:r>
            <w:r w:rsidRPr="008075A3">
              <w:rPr>
                <w:rFonts w:ascii="Times New Roman" w:hAnsi="Times New Roman" w:cs="Times New Roman"/>
              </w:rPr>
              <w:br/>
              <w:t>62б.</w:t>
            </w:r>
          </w:p>
        </w:tc>
      </w:tr>
    </w:tbl>
    <w:p w:rsidR="00AF6B3E" w:rsidRDefault="00AF6B3E" w:rsidP="00AF6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B3E" w:rsidRDefault="00AF6B3E" w:rsidP="00AF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Аттестаты о среднем (полном) общем образовании обычного образца получили 12</w:t>
      </w:r>
    </w:p>
    <w:p w:rsidR="00AF6B3E" w:rsidRDefault="00AF6B3E" w:rsidP="00AF6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выпускников.</w:t>
      </w:r>
    </w:p>
    <w:p w:rsidR="00AF6B3E" w:rsidRPr="00EE52EE" w:rsidRDefault="00AF6B3E" w:rsidP="00AF6B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2EE">
        <w:rPr>
          <w:rFonts w:ascii="Times New Roman" w:hAnsi="Times New Roman" w:cs="Times New Roman"/>
          <w:sz w:val="24"/>
          <w:szCs w:val="24"/>
        </w:rPr>
        <w:t>Результаты сдачи экзаменов в форме ОГЭ и ЕГЭ учащимися 9, 11 классов показали, что:</w:t>
      </w:r>
    </w:p>
    <w:p w:rsidR="00AF6B3E" w:rsidRPr="00614B8D" w:rsidRDefault="00AF6B3E" w:rsidP="00AF6B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8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14B8D">
        <w:rPr>
          <w:rFonts w:ascii="Times New Roman" w:hAnsi="Times New Roman" w:cs="Times New Roman"/>
          <w:sz w:val="24"/>
          <w:szCs w:val="24"/>
        </w:rPr>
        <w:t>% учащиеся школы успешно сдали экзамены.</w:t>
      </w:r>
    </w:p>
    <w:p w:rsidR="00AF6B3E" w:rsidRPr="00586E43" w:rsidRDefault="00AF6B3E" w:rsidP="00AF6B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43">
        <w:rPr>
          <w:rFonts w:ascii="Times New Roman" w:hAnsi="Times New Roman" w:cs="Times New Roman"/>
          <w:sz w:val="24"/>
          <w:szCs w:val="24"/>
        </w:rPr>
        <w:t>2. Аттестаты о среднем образовании получили все выпускники 11 класса.</w:t>
      </w:r>
    </w:p>
    <w:p w:rsidR="00AF6B3E" w:rsidRPr="0048693A" w:rsidRDefault="00AF6B3E" w:rsidP="00AF6B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3A">
        <w:rPr>
          <w:rFonts w:ascii="Times New Roman" w:hAnsi="Times New Roman" w:cs="Times New Roman"/>
          <w:sz w:val="24"/>
          <w:szCs w:val="24"/>
        </w:rPr>
        <w:t>3. Аттестаты с оценками «4» и «5» получили 6 выпускников 11 классов, один аттестат с отличием и золотая медаль.</w:t>
      </w:r>
    </w:p>
    <w:p w:rsidR="00AF6B3E" w:rsidRPr="00586E43" w:rsidRDefault="00AF6B3E" w:rsidP="00AF6B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E43">
        <w:rPr>
          <w:rFonts w:ascii="Times New Roman" w:hAnsi="Times New Roman" w:cs="Times New Roman"/>
          <w:sz w:val="24"/>
          <w:szCs w:val="24"/>
        </w:rPr>
        <w:t xml:space="preserve">4. Аттестаты об основном общем образовании получили все выпускники 9-х классов. Два аттестата особого образца. </w:t>
      </w:r>
    </w:p>
    <w:p w:rsidR="00AF6B3E" w:rsidRPr="00EE52EE" w:rsidRDefault="00AF6B3E" w:rsidP="00AF6B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E52EE">
        <w:rPr>
          <w:rFonts w:ascii="Times New Roman" w:hAnsi="Times New Roman" w:cs="Times New Roman"/>
          <w:sz w:val="24"/>
          <w:szCs w:val="24"/>
        </w:rPr>
        <w:t>5. Государственная итоговая аттестация 9-х и 11-х классов подтвердила средний уровень качества знаний учащихся школы.</w:t>
      </w:r>
    </w:p>
    <w:p w:rsidR="008B3F4A" w:rsidRPr="001465A3" w:rsidRDefault="008B3F4A" w:rsidP="00D05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B3E" w:rsidRPr="006D651C" w:rsidRDefault="00AF6B3E" w:rsidP="00AF6B3E">
      <w:pPr>
        <w:pStyle w:val="ad"/>
        <w:spacing w:after="120"/>
        <w:ind w:right="312"/>
        <w:jc w:val="both"/>
        <w:rPr>
          <w:b/>
        </w:rPr>
      </w:pPr>
      <w:r w:rsidRPr="006D651C">
        <w:rPr>
          <w:b/>
        </w:rPr>
        <w:t>Количество пропущенных уроков за год.</w:t>
      </w:r>
    </w:p>
    <w:tbl>
      <w:tblPr>
        <w:tblpPr w:leftFromText="180" w:rightFromText="180" w:vertAnchor="text" w:horzAnchor="margin" w:tblpY="349"/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3"/>
        <w:gridCol w:w="2202"/>
        <w:gridCol w:w="1717"/>
        <w:gridCol w:w="2116"/>
        <w:gridCol w:w="2845"/>
      </w:tblGrid>
      <w:tr w:rsidR="00AF6B3E" w:rsidRPr="00A81695" w:rsidTr="00AF6B3E">
        <w:trPr>
          <w:trHeight w:val="54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уроков по болезни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Индикативный показатель (на одного уч-ся)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 w:rsidRPr="00A8169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Эстерле Ж.О.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Гредякина</w:t>
            </w:r>
            <w:proofErr w:type="spellEnd"/>
            <w:r w:rsidRPr="00A8169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Никулина Е.А.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A8169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Творогова И.В.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Мироненко С.А.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Хачатурян С.Н.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Павлюкова Е.Н.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Курындина В.Я.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Авдонина Г.Н.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Савченко Т.П.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Морозова Л.Н.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16746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15913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Подылина</w:t>
            </w:r>
            <w:proofErr w:type="spellEnd"/>
            <w:r w:rsidRPr="00A81695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Оськина Е.А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1319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1312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</w:tr>
      <w:tr w:rsidR="00AF6B3E" w:rsidRPr="00A81695" w:rsidTr="00AF6B3E">
        <w:trPr>
          <w:trHeight w:val="289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школе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18065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17225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3E" w:rsidRPr="00A81695" w:rsidRDefault="00AF6B3E" w:rsidP="00AF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</w:tr>
    </w:tbl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B3E" w:rsidRPr="006D651C" w:rsidRDefault="00AF6B3E" w:rsidP="00AF6B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1C">
        <w:rPr>
          <w:rFonts w:ascii="Times New Roman" w:hAnsi="Times New Roman" w:cs="Times New Roman"/>
          <w:sz w:val="24"/>
          <w:szCs w:val="24"/>
        </w:rPr>
        <w:t>Если сравнить по годам, то мы увидим следующую картину:</w:t>
      </w:r>
    </w:p>
    <w:tbl>
      <w:tblPr>
        <w:tblW w:w="4614" w:type="pct"/>
        <w:tblLook w:val="01E0"/>
      </w:tblPr>
      <w:tblGrid>
        <w:gridCol w:w="4085"/>
        <w:gridCol w:w="1934"/>
        <w:gridCol w:w="1930"/>
        <w:gridCol w:w="1930"/>
      </w:tblGrid>
      <w:tr w:rsidR="00AF6B3E" w:rsidRPr="00A81695" w:rsidTr="00AF6B3E">
        <w:trPr>
          <w:trHeight w:val="334"/>
        </w:trPr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0"/>
              </w:rPr>
              <w:t>Учебный год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0"/>
              </w:rPr>
              <w:t>2012-2013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0"/>
              </w:rPr>
              <w:t>2013-2014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0"/>
              </w:rPr>
              <w:t>2014-2015</w:t>
            </w:r>
          </w:p>
        </w:tc>
      </w:tr>
      <w:tr w:rsidR="00AF6B3E" w:rsidRPr="00A81695" w:rsidTr="00AF6B3E">
        <w:trPr>
          <w:trHeight w:val="284"/>
        </w:trPr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Всего уроков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29589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15242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18065</w:t>
            </w:r>
          </w:p>
        </w:tc>
      </w:tr>
      <w:tr w:rsidR="00AF6B3E" w:rsidRPr="00A81695" w:rsidTr="00AF6B3E">
        <w:trPr>
          <w:trHeight w:val="284"/>
        </w:trPr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По болезни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21764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12815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17225</w:t>
            </w:r>
          </w:p>
        </w:tc>
      </w:tr>
      <w:tr w:rsidR="00AF6B3E" w:rsidRPr="00A81695" w:rsidTr="00AF6B3E">
        <w:trPr>
          <w:trHeight w:val="284"/>
        </w:trPr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В среднем на 1 ученика  по бол.</w:t>
            </w:r>
          </w:p>
        </w:tc>
        <w:tc>
          <w:tcPr>
            <w:tcW w:w="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71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43</w:t>
            </w:r>
          </w:p>
        </w:tc>
        <w:tc>
          <w:tcPr>
            <w:tcW w:w="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B3E" w:rsidRPr="00A81695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1695"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</w:tr>
    </w:tbl>
    <w:p w:rsidR="005D5F0C" w:rsidRDefault="005D5F0C" w:rsidP="008B3F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D5F0C" w:rsidRDefault="005D5F0C" w:rsidP="008B3F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D5F0C" w:rsidRDefault="005D5F0C" w:rsidP="008B3F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D5F0C" w:rsidRDefault="005D5F0C" w:rsidP="008B3F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D5F0C" w:rsidRDefault="005D5F0C" w:rsidP="008B3F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D5F0C" w:rsidRDefault="005D5F0C" w:rsidP="008B3F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8B3F4A" w:rsidRDefault="008B3F4A" w:rsidP="008B3F4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Система воспитания в образовательном учреждении.</w:t>
      </w:r>
    </w:p>
    <w:p w:rsidR="008B3F4A" w:rsidRPr="008B3F4A" w:rsidRDefault="008B3F4A" w:rsidP="008B3F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3F4A" w:rsidRPr="008B3F4A" w:rsidRDefault="008B3F4A" w:rsidP="008B3F4A">
      <w:pPr>
        <w:pStyle w:val="aa"/>
        <w:spacing w:before="0" w:beforeAutospacing="0" w:after="0" w:afterAutospacing="0"/>
        <w:jc w:val="both"/>
      </w:pPr>
      <w:r w:rsidRPr="008B3F4A">
        <w:rPr>
          <w:i/>
          <w:iCs/>
        </w:rPr>
        <w:t>Целью воспитательной работы</w:t>
      </w:r>
      <w:r w:rsidRPr="008B3F4A">
        <w:t xml:space="preserve"> школы в прошедшем учебном году являлось:</w:t>
      </w:r>
    </w:p>
    <w:p w:rsidR="008B3F4A" w:rsidRPr="008B3F4A" w:rsidRDefault="008B3F4A" w:rsidP="008B3F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F4A">
        <w:rPr>
          <w:rFonts w:ascii="Times New Roman" w:hAnsi="Times New Roman" w:cs="Times New Roman"/>
          <w:sz w:val="24"/>
          <w:szCs w:val="24"/>
        </w:rPr>
        <w:t>создание условий для развития ценностного отношения воспитанников к окружающему миру,  к другим людям, к самому себе через повышения гражданско-патриотического сознания, чувства сопричастности судьбам Отечества</w:t>
      </w:r>
      <w:r w:rsidRPr="008B3F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B3F4A" w:rsidRPr="008B3F4A" w:rsidRDefault="008B3F4A" w:rsidP="008B3F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4A">
        <w:rPr>
          <w:rFonts w:ascii="Times New Roman" w:hAnsi="Times New Roman" w:cs="Times New Roman"/>
          <w:b/>
          <w:sz w:val="24"/>
          <w:szCs w:val="24"/>
        </w:rPr>
        <w:t>Управленческая деятельность.</w:t>
      </w:r>
    </w:p>
    <w:p w:rsidR="008B3F4A" w:rsidRPr="008B3F4A" w:rsidRDefault="008B3F4A" w:rsidP="008B3F4A">
      <w:pPr>
        <w:pStyle w:val="2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F4A">
        <w:rPr>
          <w:rFonts w:ascii="Times New Roman" w:hAnsi="Times New Roman" w:cs="Times New Roman"/>
          <w:sz w:val="24"/>
          <w:szCs w:val="24"/>
        </w:rPr>
        <w:t>Управление воспитательной работой школы осуществлялось директором школы Кубаревой Н.А., зам. директора по воспитательной работе, социальным педагогом – Морозовой Л.Н., педагогом-психологом  – Никулиной Е.А.</w:t>
      </w:r>
    </w:p>
    <w:p w:rsidR="008B3F4A" w:rsidRPr="008B3F4A" w:rsidRDefault="008B3F4A" w:rsidP="008B3F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F4A">
        <w:rPr>
          <w:rFonts w:ascii="Times New Roman" w:hAnsi="Times New Roman" w:cs="Times New Roman"/>
          <w:sz w:val="24"/>
          <w:szCs w:val="24"/>
        </w:rPr>
        <w:t>Воспитательный процесс МОУ Буранная средняя общеобразовательная школа построен на</w:t>
      </w:r>
      <w:r w:rsidRPr="008B3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F4A">
        <w:rPr>
          <w:rFonts w:ascii="Times New Roman" w:hAnsi="Times New Roman" w:cs="Times New Roman"/>
          <w:sz w:val="24"/>
          <w:szCs w:val="24"/>
        </w:rPr>
        <w:t xml:space="preserve">основе следующей нормативно – правовой базы: 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F4A">
        <w:rPr>
          <w:rFonts w:ascii="Times New Roman" w:hAnsi="Times New Roman"/>
          <w:sz w:val="24"/>
          <w:szCs w:val="24"/>
        </w:rPr>
        <w:t>Локальные акты школы: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4"/>
        </w:numPr>
        <w:suppressAutoHyphens w:val="0"/>
        <w:spacing w:after="0" w:line="240" w:lineRule="auto"/>
        <w:ind w:firstLine="795"/>
        <w:contextualSpacing/>
        <w:jc w:val="both"/>
        <w:rPr>
          <w:rFonts w:ascii="Times New Roman" w:hAnsi="Times New Roman"/>
          <w:sz w:val="24"/>
          <w:szCs w:val="24"/>
        </w:rPr>
      </w:pPr>
      <w:r w:rsidRPr="008B3F4A">
        <w:rPr>
          <w:rFonts w:ascii="Times New Roman" w:hAnsi="Times New Roman"/>
          <w:sz w:val="24"/>
          <w:szCs w:val="24"/>
        </w:rPr>
        <w:t>Правила поведения для учащихся.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4"/>
        </w:numPr>
        <w:suppressAutoHyphens w:val="0"/>
        <w:spacing w:after="0" w:line="240" w:lineRule="auto"/>
        <w:ind w:firstLine="795"/>
        <w:contextualSpacing/>
        <w:jc w:val="both"/>
        <w:rPr>
          <w:rFonts w:ascii="Times New Roman" w:hAnsi="Times New Roman"/>
          <w:sz w:val="24"/>
          <w:szCs w:val="24"/>
        </w:rPr>
      </w:pPr>
      <w:r w:rsidRPr="008B3F4A">
        <w:rPr>
          <w:rFonts w:ascii="Times New Roman" w:hAnsi="Times New Roman"/>
          <w:sz w:val="24"/>
          <w:szCs w:val="24"/>
        </w:rPr>
        <w:t>Положение о дежурстве по школе и классу.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4"/>
        </w:numPr>
        <w:suppressAutoHyphens w:val="0"/>
        <w:spacing w:after="0" w:line="240" w:lineRule="auto"/>
        <w:ind w:firstLine="795"/>
        <w:contextualSpacing/>
        <w:jc w:val="both"/>
        <w:rPr>
          <w:rFonts w:ascii="Times New Roman" w:hAnsi="Times New Roman"/>
          <w:sz w:val="24"/>
          <w:szCs w:val="24"/>
        </w:rPr>
      </w:pPr>
      <w:r w:rsidRPr="008B3F4A">
        <w:rPr>
          <w:rFonts w:ascii="Times New Roman" w:hAnsi="Times New Roman"/>
          <w:sz w:val="24"/>
          <w:szCs w:val="24"/>
        </w:rPr>
        <w:t>Положение о классном руководстве.</w:t>
      </w:r>
    </w:p>
    <w:p w:rsidR="008B3F4A" w:rsidRPr="008B3F4A" w:rsidRDefault="008B3F4A" w:rsidP="008B3F4A">
      <w:pPr>
        <w:pStyle w:val="ListParagraph1"/>
        <w:widowControl/>
        <w:suppressAutoHyphens w:val="0"/>
        <w:spacing w:after="0" w:line="240" w:lineRule="auto"/>
        <w:ind w:left="1560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Положение о школьном музее.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4"/>
        </w:numPr>
        <w:suppressAutoHyphens w:val="0"/>
        <w:spacing w:after="0" w:line="240" w:lineRule="auto"/>
        <w:ind w:firstLine="795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Положение об ученическом самоуправлении ДО «Ровесник»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4"/>
        </w:numPr>
        <w:suppressAutoHyphens w:val="0"/>
        <w:spacing w:after="0" w:line="240" w:lineRule="auto"/>
        <w:ind w:firstLine="795"/>
        <w:contextualSpacing/>
        <w:jc w:val="both"/>
        <w:rPr>
          <w:rFonts w:ascii="Times New Roman" w:hAnsi="Times New Roman"/>
          <w:i/>
          <w:szCs w:val="24"/>
        </w:rPr>
      </w:pPr>
      <w:r w:rsidRPr="008B3F4A">
        <w:rPr>
          <w:rFonts w:ascii="Times New Roman" w:hAnsi="Times New Roman"/>
          <w:szCs w:val="24"/>
        </w:rPr>
        <w:t>Положение о Совете школы</w:t>
      </w:r>
      <w:r w:rsidRPr="008B3F4A">
        <w:rPr>
          <w:rFonts w:ascii="Times New Roman" w:hAnsi="Times New Roman"/>
          <w:i/>
          <w:szCs w:val="24"/>
        </w:rPr>
        <w:t>.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4"/>
        </w:numPr>
        <w:suppressAutoHyphens w:val="0"/>
        <w:spacing w:after="0" w:line="240" w:lineRule="auto"/>
        <w:ind w:firstLine="795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Положение о совете и профилактики и др.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4"/>
        </w:numPr>
        <w:suppressAutoHyphens w:val="0"/>
        <w:spacing w:after="0" w:line="240" w:lineRule="auto"/>
        <w:ind w:firstLine="795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Положение о школьной форме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Школьные программы воспитания: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5"/>
        </w:numPr>
        <w:suppressAutoHyphens w:val="0"/>
        <w:spacing w:after="0" w:line="240" w:lineRule="auto"/>
        <w:ind w:hanging="588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Программа развития МОУ Буранная средняя общеобразовательная школа на 2009-2014 учебный год.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5"/>
        </w:numPr>
        <w:suppressAutoHyphens w:val="0"/>
        <w:spacing w:after="0" w:line="240" w:lineRule="auto"/>
        <w:ind w:hanging="588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Воспитательная система «Горящие сердца России»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5"/>
        </w:numPr>
        <w:suppressAutoHyphens w:val="0"/>
        <w:spacing w:after="0" w:line="240" w:lineRule="auto"/>
        <w:ind w:hanging="588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Программа «Подросток»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5"/>
        </w:numPr>
        <w:suppressAutoHyphens w:val="0"/>
        <w:spacing w:after="0" w:line="240" w:lineRule="auto"/>
        <w:ind w:hanging="588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Программа  «Лето 2013»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5"/>
        </w:numPr>
        <w:suppressAutoHyphens w:val="0"/>
        <w:spacing w:after="0" w:line="240" w:lineRule="auto"/>
        <w:ind w:hanging="588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Программа «Путь к здоровью»</w:t>
      </w:r>
    </w:p>
    <w:p w:rsidR="008B3F4A" w:rsidRPr="008B3F4A" w:rsidRDefault="008B3F4A" w:rsidP="008B3F4A">
      <w:pPr>
        <w:pStyle w:val="ListParagraph1"/>
        <w:widowControl/>
        <w:numPr>
          <w:ilvl w:val="0"/>
          <w:numId w:val="15"/>
        </w:numPr>
        <w:suppressAutoHyphens w:val="0"/>
        <w:spacing w:after="0" w:line="240" w:lineRule="auto"/>
        <w:ind w:hanging="588"/>
        <w:contextualSpacing/>
        <w:jc w:val="both"/>
        <w:rPr>
          <w:rFonts w:ascii="Times New Roman" w:hAnsi="Times New Roman"/>
          <w:szCs w:val="24"/>
        </w:rPr>
      </w:pPr>
      <w:r w:rsidRPr="008B3F4A">
        <w:rPr>
          <w:rFonts w:ascii="Times New Roman" w:hAnsi="Times New Roman"/>
          <w:szCs w:val="24"/>
        </w:rPr>
        <w:t>Индивидуальные программы классных руководителей</w:t>
      </w:r>
    </w:p>
    <w:p w:rsidR="008B3F4A" w:rsidRPr="008B3F4A" w:rsidRDefault="008B3F4A" w:rsidP="008B3F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F4A">
        <w:rPr>
          <w:rFonts w:ascii="Times New Roman" w:hAnsi="Times New Roman" w:cs="Times New Roman"/>
          <w:sz w:val="24"/>
          <w:szCs w:val="24"/>
        </w:rPr>
        <w:t>Программа работы группы школьного музея.</w:t>
      </w:r>
    </w:p>
    <w:p w:rsidR="008B3F4A" w:rsidRPr="008B3F4A" w:rsidRDefault="008B3F4A" w:rsidP="008B3F4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B2B6D" w:rsidRDefault="008B3F4A" w:rsidP="00DE444C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Занятость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во </w:t>
      </w:r>
      <w:proofErr w:type="spellStart"/>
      <w:r>
        <w:rPr>
          <w:rFonts w:ascii="Times New Roman" w:hAnsi="Times New Roman" w:cs="Times New Roman"/>
          <w:b/>
        </w:rPr>
        <w:t>внеучебное</w:t>
      </w:r>
      <w:proofErr w:type="spellEnd"/>
      <w:r>
        <w:rPr>
          <w:rFonts w:ascii="Times New Roman" w:hAnsi="Times New Roman" w:cs="Times New Roman"/>
          <w:b/>
        </w:rPr>
        <w:t xml:space="preserve"> время</w:t>
      </w:r>
    </w:p>
    <w:p w:rsidR="00AF6B3E" w:rsidRDefault="00AF6B3E" w:rsidP="00DE444C">
      <w:pPr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3085"/>
        <w:gridCol w:w="2977"/>
        <w:gridCol w:w="1134"/>
        <w:gridCol w:w="1276"/>
        <w:gridCol w:w="1099"/>
      </w:tblGrid>
      <w:tr w:rsidR="00AF6B3E" w:rsidRPr="000838DF" w:rsidTr="00AF6B3E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8DF">
              <w:rPr>
                <w:rFonts w:ascii="Times New Roman" w:hAnsi="Times New Roman"/>
                <w:b/>
              </w:rPr>
              <w:t>Численность учащихся в школе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8DF">
              <w:rPr>
                <w:rFonts w:ascii="Times New Roman" w:hAnsi="Times New Roman"/>
                <w:b/>
              </w:rPr>
              <w:t>/на 01.09.2014г./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838DF">
              <w:rPr>
                <w:rFonts w:ascii="Times New Roman" w:hAnsi="Times New Roman"/>
                <w:b/>
              </w:rPr>
              <w:t>Направленность программ ДОД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838DF">
              <w:rPr>
                <w:rFonts w:ascii="Times New Roman" w:hAnsi="Times New Roman"/>
                <w:b/>
                <w:lang w:val="en-US"/>
              </w:rPr>
              <w:t xml:space="preserve">5-9 </w:t>
            </w:r>
            <w:r w:rsidRPr="000838D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838DF">
              <w:rPr>
                <w:rFonts w:ascii="Times New Roman" w:hAnsi="Times New Roman"/>
                <w:b/>
                <w:lang w:val="en-US"/>
              </w:rPr>
              <w:t xml:space="preserve">10-11 </w:t>
            </w:r>
            <w:r w:rsidRPr="000838D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838DF">
              <w:rPr>
                <w:rFonts w:ascii="Times New Roman" w:hAnsi="Times New Roman"/>
                <w:b/>
              </w:rPr>
              <w:t>Всего</w:t>
            </w:r>
          </w:p>
        </w:tc>
      </w:tr>
      <w:tr w:rsidR="00AF6B3E" w:rsidRPr="000838DF" w:rsidTr="00AF6B3E">
        <w:trPr>
          <w:trHeight w:val="260"/>
        </w:trPr>
        <w:tc>
          <w:tcPr>
            <w:tcW w:w="30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Занимается в объединениях и секциях школы 48 чел.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838DF">
              <w:rPr>
                <w:rFonts w:ascii="Times New Roman" w:hAnsi="Times New Roman"/>
              </w:rPr>
              <w:t xml:space="preserve">16 </w:t>
            </w:r>
            <w:r w:rsidRPr="000838DF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838D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0838DF">
              <w:rPr>
                <w:rFonts w:ascii="Times New Roman" w:hAnsi="Times New Roman"/>
              </w:rPr>
              <w:t>Краеведение</w:t>
            </w:r>
            <w:r>
              <w:rPr>
                <w:rFonts w:ascii="Times New Roman" w:hAnsi="Times New Roman"/>
              </w:rPr>
              <w:t xml:space="preserve"> </w:t>
            </w:r>
            <w:r w:rsidRPr="000838DF">
              <w:rPr>
                <w:rFonts w:ascii="Times New Roman" w:hAnsi="Times New Roman"/>
              </w:rPr>
              <w:t>«Поиск»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15</w:t>
            </w:r>
          </w:p>
        </w:tc>
      </w:tr>
      <w:tr w:rsidR="00AF6B3E" w:rsidRPr="000838DF" w:rsidTr="00AF6B3E">
        <w:trPr>
          <w:trHeight w:val="700"/>
        </w:trPr>
        <w:tc>
          <w:tcPr>
            <w:tcW w:w="30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0838DF">
              <w:rPr>
                <w:rFonts w:ascii="Times New Roman" w:hAnsi="Times New Roman"/>
              </w:rPr>
              <w:t xml:space="preserve">Волейбол, 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баскетбол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838DF">
              <w:rPr>
                <w:rFonts w:ascii="Times New Roman" w:hAnsi="Times New Roman"/>
              </w:rPr>
              <w:t xml:space="preserve">   атлетическая гимнастика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24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8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10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3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34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11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28</w:t>
            </w:r>
          </w:p>
        </w:tc>
      </w:tr>
      <w:tr w:rsidR="00AF6B3E" w:rsidRPr="000838DF" w:rsidTr="00AF6B3E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Занимается в объединениях и секциях ДЮСШ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36чел.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838DF">
              <w:rPr>
                <w:rFonts w:ascii="Times New Roman" w:hAnsi="Times New Roman"/>
              </w:rPr>
              <w:t>12</w:t>
            </w:r>
            <w:r w:rsidRPr="000838DF">
              <w:rPr>
                <w:rFonts w:ascii="Times New Roman" w:hAnsi="Times New Roman"/>
                <w:lang w:val="en-US"/>
              </w:rPr>
              <w:t xml:space="preserve"> %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 Легкая атлетика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 xml:space="preserve">   Футбол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15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3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18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18</w:t>
            </w:r>
          </w:p>
        </w:tc>
      </w:tr>
      <w:tr w:rsidR="00AF6B3E" w:rsidRPr="000838DF" w:rsidTr="00AF6B3E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Обучается в школе искусств и музыкальных школах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25чел.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838DF">
              <w:rPr>
                <w:rFonts w:ascii="Times New Roman" w:hAnsi="Times New Roman"/>
              </w:rPr>
              <w:t>10,7</w:t>
            </w:r>
            <w:r w:rsidRPr="000838DF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  <w:lang w:val="en-US"/>
              </w:rPr>
              <w:t xml:space="preserve">1 </w:t>
            </w:r>
            <w:r w:rsidRPr="000838DF">
              <w:rPr>
                <w:rFonts w:ascii="Times New Roman" w:hAnsi="Times New Roman"/>
              </w:rPr>
              <w:t xml:space="preserve">Буранная музыкальная   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838DF">
              <w:rPr>
                <w:rFonts w:ascii="Times New Roman" w:hAnsi="Times New Roman"/>
              </w:rPr>
              <w:t xml:space="preserve">   школа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25</w:t>
            </w:r>
          </w:p>
        </w:tc>
      </w:tr>
      <w:tr w:rsidR="00AF6B3E" w:rsidRPr="000838DF" w:rsidTr="00AF6B3E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Занимается в объединениях ДК и клубов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50 чел.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838DF">
              <w:rPr>
                <w:rFonts w:ascii="Times New Roman" w:hAnsi="Times New Roman"/>
              </w:rPr>
              <w:t xml:space="preserve">16,7 </w:t>
            </w:r>
            <w:r w:rsidRPr="000838DF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 ИП Кошелев,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 xml:space="preserve">   Хоккей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8DF">
              <w:rPr>
                <w:rFonts w:ascii="Times New Roman" w:hAnsi="Times New Roman"/>
                <w:b/>
                <w:bCs/>
              </w:rPr>
              <w:t xml:space="preserve">ДК Буранный 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 Танцевальный,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 xml:space="preserve">   Театральный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lastRenderedPageBreak/>
              <w:t>2  ДПИ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8DF">
              <w:rPr>
                <w:rFonts w:ascii="Times New Roman" w:hAnsi="Times New Roman"/>
                <w:b/>
                <w:bCs/>
              </w:rPr>
              <w:t>г. Магнитогорск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1ДК Металлургов, танцев.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 ХК «Металлург»,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 xml:space="preserve">  Каратэ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3 Бассейн «Ровесник»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10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8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7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lastRenderedPageBreak/>
              <w:t>4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6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6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3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16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11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7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lastRenderedPageBreak/>
              <w:t>4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2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</w:t>
            </w:r>
          </w:p>
        </w:tc>
      </w:tr>
      <w:tr w:rsidR="00AF6B3E" w:rsidRPr="000838DF" w:rsidTr="00AF6B3E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lastRenderedPageBreak/>
              <w:t>Всего занимается в системе ДОД,</w:t>
            </w:r>
            <w:r>
              <w:rPr>
                <w:rFonts w:ascii="Times New Roman" w:hAnsi="Times New Roman"/>
              </w:rPr>
              <w:t xml:space="preserve"> </w:t>
            </w:r>
            <w:r w:rsidRPr="000838DF">
              <w:rPr>
                <w:rFonts w:ascii="Times New Roman" w:hAnsi="Times New Roman"/>
              </w:rPr>
              <w:t>183 чел.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183</w:t>
            </w:r>
          </w:p>
        </w:tc>
      </w:tr>
      <w:tr w:rsidR="00AF6B3E" w:rsidRPr="000838DF" w:rsidTr="00AF6B3E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 xml:space="preserve">Доля </w:t>
            </w:r>
            <w:proofErr w:type="gramStart"/>
            <w:r w:rsidRPr="000838DF">
              <w:rPr>
                <w:rFonts w:ascii="Times New Roman" w:hAnsi="Times New Roman"/>
              </w:rPr>
              <w:t>занимающихся</w:t>
            </w:r>
            <w:proofErr w:type="gramEnd"/>
            <w:r w:rsidRPr="000838DF">
              <w:rPr>
                <w:rFonts w:ascii="Times New Roman" w:hAnsi="Times New Roman"/>
              </w:rPr>
              <w:t xml:space="preserve"> от общего числа обучающихся школы</w:t>
            </w:r>
            <w:r>
              <w:rPr>
                <w:rFonts w:ascii="Times New Roman" w:hAnsi="Times New Roman"/>
              </w:rPr>
              <w:t xml:space="preserve"> </w:t>
            </w:r>
            <w:r w:rsidRPr="000838DF">
              <w:rPr>
                <w:rFonts w:ascii="Times New Roman" w:hAnsi="Times New Roman"/>
              </w:rPr>
              <w:t>58,2 %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58,2</w:t>
            </w:r>
          </w:p>
        </w:tc>
      </w:tr>
      <w:tr w:rsidR="00AF6B3E" w:rsidRPr="000838DF" w:rsidTr="00AF6B3E">
        <w:trPr>
          <w:trHeight w:val="874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Примечание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Направления программ внеурочной работы</w:t>
            </w:r>
          </w:p>
        </w:tc>
        <w:tc>
          <w:tcPr>
            <w:tcW w:w="6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1 Художественно-эстетическое           2 Физкультурно-спортивное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3 Техническое творчество                    4 Эколого-биологическое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5 Военно-патриотическое                    6 Социально-педагогическое</w:t>
            </w:r>
          </w:p>
          <w:p w:rsidR="00AF6B3E" w:rsidRPr="000838DF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8DF">
              <w:rPr>
                <w:rFonts w:ascii="Times New Roman" w:hAnsi="Times New Roman"/>
              </w:rPr>
              <w:t>7 Другие программы</w:t>
            </w:r>
          </w:p>
        </w:tc>
      </w:tr>
    </w:tbl>
    <w:p w:rsidR="00AF6B3E" w:rsidRDefault="00AF6B3E" w:rsidP="00DE444C">
      <w:pPr>
        <w:spacing w:after="120" w:line="240" w:lineRule="auto"/>
        <w:rPr>
          <w:rFonts w:ascii="Times New Roman" w:hAnsi="Times New Roman" w:cs="Times New Roman"/>
          <w:b/>
        </w:rPr>
      </w:pPr>
    </w:p>
    <w:p w:rsidR="001D7C1D" w:rsidRDefault="001D7C1D">
      <w:pPr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 w:rsidRPr="001D7C1D">
        <w:rPr>
          <w:rFonts w:ascii="Times New Roman" w:hAnsi="Times New Roman" w:cs="Times New Roman"/>
          <w:b/>
        </w:rPr>
        <w:t>Психолого-медико-социальное</w:t>
      </w:r>
      <w:proofErr w:type="spellEnd"/>
      <w:r w:rsidRPr="001D7C1D">
        <w:rPr>
          <w:rFonts w:ascii="Times New Roman" w:hAnsi="Times New Roman" w:cs="Times New Roman"/>
          <w:b/>
        </w:rPr>
        <w:t xml:space="preserve"> сопровождение </w:t>
      </w:r>
      <w:proofErr w:type="gramStart"/>
      <w:r w:rsidRPr="001D7C1D">
        <w:rPr>
          <w:rFonts w:ascii="Times New Roman" w:hAnsi="Times New Roman" w:cs="Times New Roman"/>
          <w:b/>
        </w:rPr>
        <w:t>обучающихся</w:t>
      </w:r>
      <w:proofErr w:type="gramEnd"/>
      <w:r w:rsidRPr="001D7C1D">
        <w:rPr>
          <w:rFonts w:ascii="Times New Roman" w:hAnsi="Times New Roman" w:cs="Times New Roman"/>
          <w:b/>
        </w:rPr>
        <w:t>.</w:t>
      </w:r>
    </w:p>
    <w:p w:rsidR="001D7C1D" w:rsidRPr="00EA0894" w:rsidRDefault="001D7C1D" w:rsidP="001D7C1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F1B39">
        <w:rPr>
          <w:rFonts w:ascii="Times New Roman" w:hAnsi="Times New Roman"/>
          <w:szCs w:val="24"/>
        </w:rPr>
        <w:t>В школе в течение ряда лет успешно работает социально-педагогическая служба, которую возглавляет социальный педагог Морозова Л.Н. В нее входит так же педагог – психолог Никулина Е.А. Социально</w:t>
      </w:r>
      <w:r>
        <w:rPr>
          <w:rFonts w:ascii="Times New Roman" w:hAnsi="Times New Roman"/>
          <w:szCs w:val="24"/>
        </w:rPr>
        <w:t xml:space="preserve"> </w:t>
      </w:r>
      <w:r w:rsidRPr="00AF1B39">
        <w:rPr>
          <w:rFonts w:ascii="Times New Roman" w:hAnsi="Times New Roman"/>
          <w:szCs w:val="24"/>
        </w:rPr>
        <w:t>- педагогической службой школы в 201</w:t>
      </w:r>
      <w:r w:rsidR="005D5F0C">
        <w:rPr>
          <w:rFonts w:ascii="Times New Roman" w:hAnsi="Times New Roman"/>
          <w:szCs w:val="24"/>
        </w:rPr>
        <w:t>3</w:t>
      </w:r>
      <w:r w:rsidRPr="00AF1B39">
        <w:rPr>
          <w:rFonts w:ascii="Times New Roman" w:hAnsi="Times New Roman"/>
          <w:szCs w:val="24"/>
        </w:rPr>
        <w:t>-201</w:t>
      </w:r>
      <w:r w:rsidR="005D5F0C">
        <w:rPr>
          <w:rFonts w:ascii="Times New Roman" w:hAnsi="Times New Roman"/>
          <w:szCs w:val="24"/>
        </w:rPr>
        <w:t>4</w:t>
      </w:r>
      <w:r w:rsidRPr="00AF1B39">
        <w:rPr>
          <w:rFonts w:ascii="Times New Roman" w:hAnsi="Times New Roman"/>
          <w:szCs w:val="24"/>
        </w:rPr>
        <w:t xml:space="preserve"> учебном году решались цели и задачи, поставленные и отраженные в плане социального педагога школы.                                                                                           Основной  целью продолжает оставаться:</w:t>
      </w:r>
    </w:p>
    <w:p w:rsidR="001D7C1D" w:rsidRPr="00AF1B39" w:rsidRDefault="001D7C1D" w:rsidP="001D7C1D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AF1B39">
        <w:rPr>
          <w:rFonts w:ascii="Times New Roman" w:hAnsi="Times New Roman"/>
          <w:szCs w:val="24"/>
        </w:rPr>
        <w:t>- снижение уровня      правонарушений;</w:t>
      </w:r>
    </w:p>
    <w:p w:rsidR="001D7C1D" w:rsidRPr="00AF1B39" w:rsidRDefault="001D7C1D" w:rsidP="001D7C1D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AF1B39">
        <w:rPr>
          <w:rFonts w:ascii="Times New Roman" w:hAnsi="Times New Roman"/>
          <w:szCs w:val="24"/>
        </w:rPr>
        <w:t xml:space="preserve">- профилактика социальной </w:t>
      </w:r>
      <w:proofErr w:type="spellStart"/>
      <w:r w:rsidRPr="00AF1B39">
        <w:rPr>
          <w:rFonts w:ascii="Times New Roman" w:hAnsi="Times New Roman"/>
          <w:szCs w:val="24"/>
        </w:rPr>
        <w:t>дезадаптации</w:t>
      </w:r>
      <w:proofErr w:type="spellEnd"/>
      <w:r w:rsidRPr="00AF1B39">
        <w:rPr>
          <w:rFonts w:ascii="Times New Roman" w:hAnsi="Times New Roman"/>
          <w:szCs w:val="24"/>
        </w:rPr>
        <w:t xml:space="preserve"> подростков;</w:t>
      </w:r>
    </w:p>
    <w:p w:rsidR="001D7C1D" w:rsidRPr="00AF1B39" w:rsidRDefault="001D7C1D" w:rsidP="001D7C1D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AF1B39">
        <w:rPr>
          <w:rFonts w:ascii="Times New Roman" w:hAnsi="Times New Roman"/>
          <w:szCs w:val="24"/>
        </w:rPr>
        <w:t>- воспитание гуманистического и правового самосознания учащихся.</w:t>
      </w:r>
    </w:p>
    <w:p w:rsidR="001D7C1D" w:rsidRPr="0055137A" w:rsidRDefault="001D7C1D" w:rsidP="001D7C1D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55137A">
        <w:rPr>
          <w:rFonts w:ascii="Times New Roman" w:hAnsi="Times New Roman"/>
          <w:szCs w:val="24"/>
        </w:rPr>
        <w:t>Поставленные цели и задачи решались по следующим направлениям: оказание социально информационной и социально правовой помощи детям.</w:t>
      </w:r>
    </w:p>
    <w:p w:rsidR="00AF6B3E" w:rsidRPr="00AF6B3E" w:rsidRDefault="00AF6B3E" w:rsidP="00AF6B3E">
      <w:pPr>
        <w:pStyle w:val="a3"/>
        <w:tabs>
          <w:tab w:val="left" w:pos="0"/>
          <w:tab w:val="left" w:pos="2410"/>
        </w:tabs>
        <w:spacing w:before="120" w:after="120"/>
        <w:rPr>
          <w:sz w:val="22"/>
          <w:szCs w:val="22"/>
        </w:rPr>
      </w:pPr>
      <w:r w:rsidRPr="00AF6B3E">
        <w:rPr>
          <w:sz w:val="22"/>
          <w:szCs w:val="22"/>
        </w:rPr>
        <w:t xml:space="preserve">На конец учебного года на профилактическом  учёте в ОВД ПДН состоит 3 учащихся </w:t>
      </w:r>
      <w:proofErr w:type="gramStart"/>
      <w:r w:rsidRPr="00AF6B3E">
        <w:rPr>
          <w:sz w:val="22"/>
          <w:szCs w:val="22"/>
        </w:rPr>
        <w:t xml:space="preserve">( </w:t>
      </w:r>
      <w:proofErr w:type="gramEnd"/>
      <w:r w:rsidRPr="00AF6B3E">
        <w:rPr>
          <w:sz w:val="22"/>
          <w:szCs w:val="22"/>
        </w:rPr>
        <w:t xml:space="preserve">на начало - двое), на профилактическом учёте в школе состоит 11 семей учащихся «группы риска», 7 учащихся состоят на </w:t>
      </w:r>
      <w:proofErr w:type="spellStart"/>
      <w:r w:rsidRPr="00AF6B3E">
        <w:rPr>
          <w:sz w:val="22"/>
          <w:szCs w:val="22"/>
        </w:rPr>
        <w:t>внутришкольном</w:t>
      </w:r>
      <w:proofErr w:type="spellEnd"/>
      <w:r w:rsidRPr="00AF6B3E">
        <w:rPr>
          <w:sz w:val="22"/>
          <w:szCs w:val="22"/>
        </w:rPr>
        <w:t xml:space="preserve"> учёте, с которыми ведётся систематическая работа. Родителям этих учащихся даются рекомендации по вопросам обучения и воспитания детей, проводятся беседы по ЗОЖ, предупреждаются об ответственности за воспитание детей. </w:t>
      </w:r>
    </w:p>
    <w:tbl>
      <w:tblPr>
        <w:tblStyle w:val="a7"/>
        <w:tblW w:w="9497" w:type="dxa"/>
        <w:tblInd w:w="250" w:type="dxa"/>
        <w:tblLook w:val="04A0"/>
      </w:tblPr>
      <w:tblGrid>
        <w:gridCol w:w="5812"/>
        <w:gridCol w:w="1984"/>
        <w:gridCol w:w="1701"/>
      </w:tblGrid>
      <w:tr w:rsidR="00AF6B3E" w:rsidRPr="00AF6B3E" w:rsidTr="00AF6B3E">
        <w:tc>
          <w:tcPr>
            <w:tcW w:w="5812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AF6B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Показатель </w:t>
            </w:r>
          </w:p>
        </w:tc>
        <w:tc>
          <w:tcPr>
            <w:tcW w:w="198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b/>
                <w:color w:val="000000"/>
              </w:rPr>
              <w:t>На начало года</w:t>
            </w:r>
          </w:p>
        </w:tc>
        <w:tc>
          <w:tcPr>
            <w:tcW w:w="1701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b/>
                <w:color w:val="000000"/>
              </w:rPr>
              <w:t>На конец года</w:t>
            </w:r>
          </w:p>
        </w:tc>
      </w:tr>
      <w:tr w:rsidR="00AF6B3E" w:rsidRPr="00AF6B3E" w:rsidTr="00AF6B3E">
        <w:tc>
          <w:tcPr>
            <w:tcW w:w="5812" w:type="dxa"/>
            <w:vAlign w:val="center"/>
          </w:tcPr>
          <w:p w:rsidR="00AF6B3E" w:rsidRPr="00AF6B3E" w:rsidRDefault="00AF6B3E" w:rsidP="00AF6B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Количество учащихся в школе:</w:t>
            </w:r>
          </w:p>
        </w:tc>
        <w:tc>
          <w:tcPr>
            <w:tcW w:w="198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701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</w:tr>
      <w:tr w:rsidR="00AF6B3E" w:rsidRPr="00AF6B3E" w:rsidTr="00AF6B3E">
        <w:tc>
          <w:tcPr>
            <w:tcW w:w="5812" w:type="dxa"/>
            <w:vAlign w:val="center"/>
          </w:tcPr>
          <w:p w:rsidR="00AF6B3E" w:rsidRPr="00AF6B3E" w:rsidRDefault="00AF6B3E" w:rsidP="00AF6B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iCs/>
                <w:color w:val="000000"/>
              </w:rPr>
              <w:t>Из них количество учащихся из неблагополучных семей</w:t>
            </w:r>
          </w:p>
        </w:tc>
        <w:tc>
          <w:tcPr>
            <w:tcW w:w="198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F6B3E" w:rsidRPr="00AF6B3E" w:rsidTr="00AF6B3E">
        <w:tc>
          <w:tcPr>
            <w:tcW w:w="5812" w:type="dxa"/>
            <w:vAlign w:val="center"/>
          </w:tcPr>
          <w:p w:rsidR="00AF6B3E" w:rsidRPr="00AF6B3E" w:rsidRDefault="00AF6B3E" w:rsidP="00AF6B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Количество учащихся, состоящих на </w:t>
            </w:r>
            <w:proofErr w:type="spellStart"/>
            <w:r w:rsidRPr="00AF6B3E">
              <w:rPr>
                <w:rFonts w:ascii="Times New Roman" w:eastAsia="Times New Roman" w:hAnsi="Times New Roman" w:cs="Times New Roman"/>
                <w:iCs/>
                <w:color w:val="000000"/>
              </w:rPr>
              <w:t>внутришкольном</w:t>
            </w:r>
            <w:proofErr w:type="spellEnd"/>
            <w:r w:rsidRPr="00AF6B3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контроле:</w:t>
            </w:r>
          </w:p>
        </w:tc>
        <w:tc>
          <w:tcPr>
            <w:tcW w:w="198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F6B3E" w:rsidRPr="00AF6B3E" w:rsidTr="00AF6B3E">
        <w:tc>
          <w:tcPr>
            <w:tcW w:w="5812" w:type="dxa"/>
            <w:vAlign w:val="center"/>
          </w:tcPr>
          <w:p w:rsidR="00AF6B3E" w:rsidRPr="00AF6B3E" w:rsidRDefault="00AF6B3E" w:rsidP="00AF6B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iCs/>
                <w:color w:val="000000"/>
              </w:rPr>
              <w:t>Детей «группы риска»</w:t>
            </w:r>
          </w:p>
        </w:tc>
        <w:tc>
          <w:tcPr>
            <w:tcW w:w="198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F6B3E" w:rsidRPr="00AF6B3E" w:rsidTr="00AF6B3E">
        <w:tc>
          <w:tcPr>
            <w:tcW w:w="5812" w:type="dxa"/>
            <w:vAlign w:val="center"/>
          </w:tcPr>
          <w:p w:rsidR="00AF6B3E" w:rsidRPr="00AF6B3E" w:rsidRDefault="00AF6B3E" w:rsidP="00AF6B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состоящих на учете в КДН</w:t>
            </w:r>
          </w:p>
        </w:tc>
        <w:tc>
          <w:tcPr>
            <w:tcW w:w="198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F6B3E" w:rsidRPr="00AF6B3E" w:rsidTr="00AF6B3E">
        <w:tc>
          <w:tcPr>
            <w:tcW w:w="5812" w:type="dxa"/>
            <w:vAlign w:val="center"/>
          </w:tcPr>
          <w:p w:rsidR="00AF6B3E" w:rsidRPr="00AF6B3E" w:rsidRDefault="00AF6B3E" w:rsidP="00AF6B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Количество учащихся, состоящих на учете в ПДН</w:t>
            </w:r>
          </w:p>
        </w:tc>
        <w:tc>
          <w:tcPr>
            <w:tcW w:w="198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6B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Количество учащихся, совершивших преступления в этом учебном году:</w:t>
      </w:r>
    </w:p>
    <w:p w:rsidR="00AF6B3E" w:rsidRPr="00AF6B3E" w:rsidRDefault="00AF6B3E" w:rsidP="00AF6B3E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12 - 13 лет – 1;</w:t>
      </w:r>
    </w:p>
    <w:p w:rsidR="00AF6B3E" w:rsidRPr="00AF6B3E" w:rsidRDefault="00AF6B3E" w:rsidP="00AF6B3E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14 - 15 лет – 2;</w:t>
      </w:r>
    </w:p>
    <w:p w:rsidR="00AF6B3E" w:rsidRPr="00AF6B3E" w:rsidRDefault="00AF6B3E" w:rsidP="00AF6B3E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16 – 17 лет – 0.</w:t>
      </w:r>
    </w:p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Количество правонарушений в этом учебном году – 3.</w:t>
      </w:r>
    </w:p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Количество преступлений в учебном году – 0.</w:t>
      </w:r>
    </w:p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Количество Советов профилактики за учебный год – 4. Количество учащихся, прошедших через Совет профилактики – 6.</w:t>
      </w:r>
    </w:p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Количество рейдов (за год) по семьям – посещено 7 раз:</w:t>
      </w:r>
    </w:p>
    <w:p w:rsidR="00AF6B3E" w:rsidRPr="00AF6B3E" w:rsidRDefault="00AF6B3E" w:rsidP="00AF6B3E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 xml:space="preserve">неблагополучные семьи - 4 раза; </w:t>
      </w:r>
    </w:p>
    <w:p w:rsidR="00AF6B3E" w:rsidRPr="00AF6B3E" w:rsidRDefault="00AF6B3E" w:rsidP="00AF6B3E">
      <w:pPr>
        <w:pStyle w:val="a5"/>
        <w:numPr>
          <w:ilvl w:val="1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опекунские семьи – 3 раза.</w:t>
      </w:r>
    </w:p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Количество индивидуальных консультаций с (детьми/родителями) – 21/17 бесед.</w:t>
      </w:r>
    </w:p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F6B3E">
        <w:rPr>
          <w:rFonts w:ascii="Times New Roman" w:eastAsia="Times New Roman" w:hAnsi="Times New Roman" w:cs="Times New Roman"/>
        </w:rPr>
        <w:lastRenderedPageBreak/>
        <w:t>Количество родительских собраний, в которых принимала участие соц</w:t>
      </w:r>
      <w:proofErr w:type="gramStart"/>
      <w:r w:rsidRPr="00AF6B3E">
        <w:rPr>
          <w:rFonts w:ascii="Times New Roman" w:eastAsia="Times New Roman" w:hAnsi="Times New Roman" w:cs="Times New Roman"/>
        </w:rPr>
        <w:t>.п</w:t>
      </w:r>
      <w:proofErr w:type="gramEnd"/>
      <w:r w:rsidRPr="00AF6B3E">
        <w:rPr>
          <w:rFonts w:ascii="Times New Roman" w:eastAsia="Times New Roman" w:hAnsi="Times New Roman" w:cs="Times New Roman"/>
        </w:rPr>
        <w:t xml:space="preserve">едагог: - 4 </w:t>
      </w:r>
    </w:p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Общешкольное родительское собрание - 1 раз.</w:t>
      </w:r>
    </w:p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Количество бесед, проведенных с участием участковых инспекторов – 4.</w:t>
      </w:r>
    </w:p>
    <w:p w:rsidR="00AF6B3E" w:rsidRPr="00AF6B3E" w:rsidRDefault="00AF6B3E" w:rsidP="00AF6B3E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F6B3E">
        <w:rPr>
          <w:rFonts w:ascii="Times New Roman" w:eastAsia="Times New Roman" w:hAnsi="Times New Roman" w:cs="Times New Roman"/>
          <w:color w:val="000000"/>
        </w:rPr>
        <w:t>Количество бесед, проведенных с участием врачей-специалистов – 2.</w:t>
      </w:r>
    </w:p>
    <w:p w:rsidR="001D7C1D" w:rsidRPr="00C076EE" w:rsidRDefault="001D7C1D" w:rsidP="001D7C1D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C076EE">
        <w:rPr>
          <w:rFonts w:ascii="Times New Roman" w:hAnsi="Times New Roman"/>
          <w:szCs w:val="24"/>
        </w:rPr>
        <w:t xml:space="preserve">Действующий в нашей школе Совет  профилактики  строит свою работу и принимает решения в рамках закона «Об образовании», Федерального закона «Об основных системах профилактики безнадзорности и правонарушений, защиты прав учащихся  школы». </w:t>
      </w:r>
    </w:p>
    <w:p w:rsidR="001D7C1D" w:rsidRPr="00C076EE" w:rsidRDefault="001D7C1D" w:rsidP="001D7C1D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C076EE">
        <w:rPr>
          <w:rFonts w:ascii="Times New Roman" w:hAnsi="Times New Roman"/>
          <w:szCs w:val="24"/>
        </w:rPr>
        <w:t>Одним из основных направлений являлась работа по индивидуальным программам, оказания детям «группы риска» социально-реабилитационной помощи, медико-социальной помощи.</w:t>
      </w:r>
    </w:p>
    <w:p w:rsidR="001D7C1D" w:rsidRDefault="001D7C1D" w:rsidP="001D7C1D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C076EE">
        <w:rPr>
          <w:rFonts w:ascii="Times New Roman" w:hAnsi="Times New Roman"/>
          <w:szCs w:val="24"/>
        </w:rPr>
        <w:t>Разработана и ведется работа школы по программам: «Подросток» (общешкольная программа для 5-11 классов), «Я выбираю свободу», «Путь к здоровью».</w:t>
      </w:r>
    </w:p>
    <w:p w:rsidR="001D7C1D" w:rsidRDefault="001D7C1D" w:rsidP="001D7C1D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C076EE">
        <w:rPr>
          <w:rFonts w:ascii="Times New Roman" w:hAnsi="Times New Roman"/>
          <w:szCs w:val="24"/>
        </w:rPr>
        <w:t>Педагог – психолог  и социальный педагог проводят консультации с родителями и уч</w:t>
      </w:r>
      <w:r>
        <w:rPr>
          <w:rFonts w:ascii="Times New Roman" w:hAnsi="Times New Roman"/>
          <w:szCs w:val="24"/>
        </w:rPr>
        <w:t>ащими</w:t>
      </w:r>
      <w:r w:rsidRPr="00C076EE">
        <w:rPr>
          <w:rFonts w:ascii="Times New Roman" w:hAnsi="Times New Roman"/>
          <w:szCs w:val="24"/>
        </w:rPr>
        <w:t xml:space="preserve">ся, анкетирование по </w:t>
      </w:r>
      <w:proofErr w:type="spellStart"/>
      <w:r w:rsidRPr="00C076EE">
        <w:rPr>
          <w:rFonts w:ascii="Times New Roman" w:hAnsi="Times New Roman"/>
          <w:szCs w:val="24"/>
        </w:rPr>
        <w:t>антинаркотической</w:t>
      </w:r>
      <w:proofErr w:type="spellEnd"/>
      <w:r w:rsidRPr="00C076EE">
        <w:rPr>
          <w:rFonts w:ascii="Times New Roman" w:hAnsi="Times New Roman"/>
          <w:szCs w:val="24"/>
        </w:rPr>
        <w:t xml:space="preserve"> пропаганде, оказывают помощь детям, попавшим в трудную жизненную ситуацию, утвердиться в детском коллективе.</w:t>
      </w:r>
    </w:p>
    <w:p w:rsidR="001D7C1D" w:rsidRPr="00C076EE" w:rsidRDefault="001D7C1D" w:rsidP="001D7C1D">
      <w:pPr>
        <w:spacing w:after="120" w:line="240" w:lineRule="auto"/>
        <w:jc w:val="both"/>
        <w:rPr>
          <w:rFonts w:ascii="Times New Roman" w:hAnsi="Times New Roman"/>
          <w:szCs w:val="24"/>
        </w:rPr>
      </w:pPr>
      <w:r w:rsidRPr="00C076EE">
        <w:rPr>
          <w:rFonts w:ascii="Times New Roman" w:hAnsi="Times New Roman"/>
          <w:szCs w:val="24"/>
        </w:rPr>
        <w:t>Ежедневно ведется в школе контроль за  посещаемостью учащихся, состоящих на различных видах учета (ведется журнал посещаемости).</w:t>
      </w:r>
    </w:p>
    <w:p w:rsidR="001D7C1D" w:rsidRPr="001D7C1D" w:rsidRDefault="001D7C1D" w:rsidP="001D7C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7C1D">
        <w:rPr>
          <w:rFonts w:ascii="Times New Roman" w:hAnsi="Times New Roman" w:cs="Times New Roman"/>
          <w:sz w:val="24"/>
        </w:rPr>
        <w:t>Школой заключен договор о совместной деятельности с ЦРБ с.Агаповка, медицинскую помощь оказывает учащи</w:t>
      </w:r>
      <w:r w:rsidR="005D5F0C">
        <w:rPr>
          <w:rFonts w:ascii="Times New Roman" w:hAnsi="Times New Roman" w:cs="Times New Roman"/>
          <w:sz w:val="24"/>
        </w:rPr>
        <w:t>мся медицинский работн</w:t>
      </w:r>
      <w:r w:rsidRPr="001D7C1D">
        <w:rPr>
          <w:rFonts w:ascii="Times New Roman" w:hAnsi="Times New Roman" w:cs="Times New Roman"/>
          <w:sz w:val="24"/>
        </w:rPr>
        <w:t>ик Буранной поликлиники.</w:t>
      </w:r>
    </w:p>
    <w:p w:rsidR="001D7C1D" w:rsidRDefault="001D7C1D" w:rsidP="001D7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D7C1D" w:rsidRDefault="001D7C1D" w:rsidP="001D7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Социальная активность и социальное партнерство</w:t>
      </w:r>
    </w:p>
    <w:p w:rsidR="001D7C1D" w:rsidRPr="00D879AF" w:rsidRDefault="001D7C1D" w:rsidP="001D7C1D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 w:rsidRPr="00D879AF">
        <w:rPr>
          <w:rFonts w:ascii="Times New Roman" w:hAnsi="Times New Roman"/>
        </w:rPr>
        <w:t xml:space="preserve">Социальное партнерство с профессиональными учебными заведениями заключается в проведении совместных встреч </w:t>
      </w:r>
      <w:proofErr w:type="spellStart"/>
      <w:r w:rsidRPr="00D879AF">
        <w:rPr>
          <w:rFonts w:ascii="Times New Roman" w:hAnsi="Times New Roman"/>
        </w:rPr>
        <w:t>профориентационного</w:t>
      </w:r>
      <w:proofErr w:type="spellEnd"/>
      <w:r w:rsidRPr="00D879AF">
        <w:rPr>
          <w:rFonts w:ascii="Times New Roman" w:hAnsi="Times New Roman"/>
        </w:rPr>
        <w:t xml:space="preserve"> характера. Учащиеся школы выезжали на День открытых дверей, проводимые в МГТУ, на встречу с преподавателями МГТУ, организованную администрацией Агаповского района. В ОУ приезжали представители средних профессиональных учебных заведений г. Магнитогорска и Челябинской области.</w:t>
      </w:r>
    </w:p>
    <w:p w:rsidR="001D7C1D" w:rsidRPr="00D879AF" w:rsidRDefault="001D7C1D" w:rsidP="001D7C1D">
      <w:pPr>
        <w:pStyle w:val="aa"/>
        <w:spacing w:before="0" w:beforeAutospacing="0" w:after="120" w:afterAutospacing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t xml:space="preserve">Большая работа с учащимися организована в сельском поселении. Ведется совместная воспитательная работа с администрацией поселения, с Домом Культуры п. Буранный, с опорными школами: МОУ Озерная начальная общеобразовательная школа, МОУ </w:t>
      </w:r>
      <w:proofErr w:type="spellStart"/>
      <w:r w:rsidRPr="00D879AF">
        <w:rPr>
          <w:sz w:val="22"/>
          <w:szCs w:val="22"/>
        </w:rPr>
        <w:t>Элеваторская</w:t>
      </w:r>
      <w:proofErr w:type="spellEnd"/>
      <w:r w:rsidRPr="00D879AF">
        <w:rPr>
          <w:sz w:val="22"/>
          <w:szCs w:val="22"/>
        </w:rPr>
        <w:t xml:space="preserve"> начальная школа. Работу с населением поселка ведет группа тимуровского движения «Прометей».</w:t>
      </w:r>
    </w:p>
    <w:p w:rsidR="001D7C1D" w:rsidRPr="00D879AF" w:rsidRDefault="001D7C1D" w:rsidP="001D7C1D">
      <w:pPr>
        <w:pStyle w:val="aa"/>
        <w:numPr>
          <w:ilvl w:val="1"/>
          <w:numId w:val="5"/>
        </w:numPr>
        <w:tabs>
          <w:tab w:val="clear" w:pos="1260"/>
          <w:tab w:val="num" w:pos="0"/>
        </w:tabs>
        <w:spacing w:before="0" w:beforeAutospacing="0" w:after="120" w:afterAutospacing="0"/>
        <w:ind w:left="0" w:firstLine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t>Работа с администрацией поселения.</w:t>
      </w:r>
    </w:p>
    <w:p w:rsidR="001D7C1D" w:rsidRDefault="001D7C1D" w:rsidP="001D7C1D">
      <w:pPr>
        <w:pStyle w:val="aa"/>
        <w:spacing w:before="0" w:beforeAutospacing="0" w:after="120" w:afterAutospacing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t xml:space="preserve">На основании Приложения №1 к постановлению Главы администрации Агаповского муниципального района №210 от 23.08.2007г. В Буранной сельской администрации был создан Совет содействия семье и школе. Совет обеспечивает создание условий по оказанию помощи семьям в воспитании детей, защите прав и законных интересов несовершеннолетних.  </w:t>
      </w:r>
    </w:p>
    <w:p w:rsidR="005D5F0C" w:rsidRPr="00D879AF" w:rsidRDefault="005D5F0C" w:rsidP="005D5F0C">
      <w:pPr>
        <w:pStyle w:val="a8"/>
        <w:spacing w:line="240" w:lineRule="auto"/>
        <w:ind w:left="0"/>
        <w:jc w:val="both"/>
        <w:rPr>
          <w:rFonts w:ascii="Times New Roman" w:hAnsi="Times New Roman"/>
        </w:rPr>
      </w:pPr>
      <w:r w:rsidRPr="00D879AF">
        <w:rPr>
          <w:rFonts w:ascii="Times New Roman" w:hAnsi="Times New Roman"/>
        </w:rPr>
        <w:t xml:space="preserve">Социальное партнерство с профессиональными учебными заведениями заключается в проведении совместных встреч </w:t>
      </w:r>
      <w:proofErr w:type="spellStart"/>
      <w:r w:rsidRPr="00D879AF">
        <w:rPr>
          <w:rFonts w:ascii="Times New Roman" w:hAnsi="Times New Roman"/>
        </w:rPr>
        <w:t>профориентационного</w:t>
      </w:r>
      <w:proofErr w:type="spellEnd"/>
      <w:r w:rsidRPr="00D879AF">
        <w:rPr>
          <w:rFonts w:ascii="Times New Roman" w:hAnsi="Times New Roman"/>
        </w:rPr>
        <w:t xml:space="preserve"> характера. Учащиеся школы выезжали на День открытых дверей, проводимые в </w:t>
      </w:r>
      <w:proofErr w:type="spellStart"/>
      <w:r w:rsidRPr="00D879AF">
        <w:rPr>
          <w:rFonts w:ascii="Times New Roman" w:hAnsi="Times New Roman"/>
        </w:rPr>
        <w:t>МаГУ</w:t>
      </w:r>
      <w:proofErr w:type="spellEnd"/>
      <w:r w:rsidRPr="00D879AF">
        <w:rPr>
          <w:rFonts w:ascii="Times New Roman" w:hAnsi="Times New Roman"/>
        </w:rPr>
        <w:t xml:space="preserve"> и МГТУ. В ОУ приезжали представители средних профессиональных учебных заведений г. Магнитогорска и Челябинской области.</w:t>
      </w:r>
    </w:p>
    <w:p w:rsidR="005D5F0C" w:rsidRPr="00D879AF" w:rsidRDefault="005D5F0C" w:rsidP="005D5F0C">
      <w:pPr>
        <w:pStyle w:val="aa"/>
        <w:spacing w:before="0" w:beforeAutospacing="0" w:after="120" w:afterAutospacing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t xml:space="preserve">Большая работа с учащимися организована в сельском поселении. Ведется совместная воспитательная работа с администрацией поселения, с Домом Культуры п. Буранный, с МОУ </w:t>
      </w:r>
      <w:proofErr w:type="spellStart"/>
      <w:r w:rsidRPr="00D879AF">
        <w:rPr>
          <w:sz w:val="22"/>
          <w:szCs w:val="22"/>
        </w:rPr>
        <w:t>Элеваторская</w:t>
      </w:r>
      <w:proofErr w:type="spellEnd"/>
      <w:r w:rsidRPr="00D879AF">
        <w:rPr>
          <w:sz w:val="22"/>
          <w:szCs w:val="22"/>
        </w:rPr>
        <w:t xml:space="preserve"> начальная школа. Работу с населением поселка ведет группа тимуровского движения «Прометей».</w:t>
      </w:r>
    </w:p>
    <w:p w:rsidR="005D5F0C" w:rsidRPr="00D879AF" w:rsidRDefault="005D5F0C" w:rsidP="005D5F0C">
      <w:pPr>
        <w:pStyle w:val="aa"/>
        <w:numPr>
          <w:ilvl w:val="1"/>
          <w:numId w:val="5"/>
        </w:numPr>
        <w:tabs>
          <w:tab w:val="clear" w:pos="1260"/>
          <w:tab w:val="num" w:pos="0"/>
        </w:tabs>
        <w:spacing w:before="0" w:beforeAutospacing="0" w:after="120" w:afterAutospacing="0"/>
        <w:ind w:left="0" w:firstLine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t>Работа с администрацией поселения.</w:t>
      </w:r>
    </w:p>
    <w:p w:rsidR="005D5F0C" w:rsidRDefault="005D5F0C" w:rsidP="005D5F0C">
      <w:pPr>
        <w:pStyle w:val="aa"/>
        <w:spacing w:before="0" w:beforeAutospacing="0" w:after="120" w:afterAutospacing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t xml:space="preserve">На основании Приложения №1 к постановлению Главы администрации Агаповского муниципального района №210 от 23.08.2007г. В Буранной сельской администрации был создан Совет содействия семье и школе. Совет обеспечивает создание условий по оказанию помощи семьям в воспитании детей, защите прав и законных интересов несовершеннолетних.  </w:t>
      </w:r>
    </w:p>
    <w:p w:rsidR="005D5F0C" w:rsidRPr="00D879AF" w:rsidRDefault="005D5F0C" w:rsidP="005D5F0C">
      <w:pPr>
        <w:pStyle w:val="aa"/>
        <w:spacing w:before="0" w:beforeAutospacing="0" w:after="120" w:afterAutospacing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t>С помощью Совета мы организовываем профилактическую работу с родителями, в том числе «трудных семей», оказываем материальную помощь таким семьям малоимущих, работаем в направлении организации всеобуча. Систематически совместно с различными организациями поселка при помощи Совета организу</w:t>
      </w:r>
      <w:r>
        <w:rPr>
          <w:sz w:val="22"/>
          <w:szCs w:val="22"/>
        </w:rPr>
        <w:t>ются</w:t>
      </w:r>
      <w:r w:rsidRPr="00D879AF">
        <w:rPr>
          <w:sz w:val="22"/>
          <w:szCs w:val="22"/>
        </w:rPr>
        <w:t xml:space="preserve"> вечерние рейды по местам пребывания несовершеннолетних детей. </w:t>
      </w:r>
    </w:p>
    <w:p w:rsidR="005D5F0C" w:rsidRDefault="005D5F0C" w:rsidP="005D5F0C">
      <w:pPr>
        <w:pStyle w:val="aa"/>
        <w:tabs>
          <w:tab w:val="num" w:pos="0"/>
        </w:tabs>
        <w:spacing w:before="0" w:beforeAutospacing="0" w:after="120" w:afterAutospacing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lastRenderedPageBreak/>
        <w:t xml:space="preserve">Каждое лето в поселке работает трудовые группы  подростков при Главе администрации поселения. Ребята выполняют посильные им работы, за что  получают заработанную плату. </w:t>
      </w:r>
    </w:p>
    <w:p w:rsidR="005D5F0C" w:rsidRPr="00D879AF" w:rsidRDefault="005D5F0C" w:rsidP="005D5F0C">
      <w:pPr>
        <w:pStyle w:val="aa"/>
        <w:tabs>
          <w:tab w:val="num" w:pos="0"/>
        </w:tabs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879AF">
        <w:rPr>
          <w:sz w:val="22"/>
          <w:szCs w:val="22"/>
        </w:rPr>
        <w:t>Дом культуры поселка Буранный.</w:t>
      </w:r>
    </w:p>
    <w:p w:rsidR="005D5F0C" w:rsidRPr="00D879AF" w:rsidRDefault="005D5F0C" w:rsidP="005D5F0C">
      <w:pPr>
        <w:pStyle w:val="aa"/>
        <w:spacing w:before="0" w:beforeAutospacing="0" w:after="120" w:afterAutospacing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t>Благодаря Дому культуры организована работа отделов дополнительного образования, таких как Театральный кружок, Танцевальный, аэробика и т.д. Наши учащиеся с танцевальной группой «Созвездие» принимают участие во все районных конкурсах, занимают первые места. Они всегда являются украшением школьных мероприятий.</w:t>
      </w:r>
    </w:p>
    <w:p w:rsidR="005D5F0C" w:rsidRPr="00D879AF" w:rsidRDefault="005D5F0C" w:rsidP="005D5F0C">
      <w:pPr>
        <w:pStyle w:val="aa"/>
        <w:spacing w:before="0" w:beforeAutospacing="0" w:after="12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327025</wp:posOffset>
            </wp:positionV>
            <wp:extent cx="3505200" cy="1905000"/>
            <wp:effectExtent l="0" t="0" r="0" b="0"/>
            <wp:wrapTight wrapText="bothSides">
              <wp:wrapPolygon edited="0">
                <wp:start x="9861" y="0"/>
                <wp:lineTo x="7278" y="1512"/>
                <wp:lineTo x="5870" y="2808"/>
                <wp:lineTo x="5752" y="3672"/>
                <wp:lineTo x="3757" y="6912"/>
                <wp:lineTo x="3404" y="7992"/>
                <wp:lineTo x="3874" y="10368"/>
                <wp:lineTo x="8804" y="10368"/>
                <wp:lineTo x="5283" y="11232"/>
                <wp:lineTo x="3404" y="12312"/>
                <wp:lineTo x="3404" y="13824"/>
                <wp:lineTo x="5283" y="17280"/>
                <wp:lineTo x="5400" y="18792"/>
                <wp:lineTo x="7396" y="20736"/>
                <wp:lineTo x="8804" y="20736"/>
                <wp:lineTo x="9626" y="21600"/>
                <wp:lineTo x="9743" y="21600"/>
                <wp:lineTo x="11857" y="21600"/>
                <wp:lineTo x="11974" y="21600"/>
                <wp:lineTo x="12796" y="20736"/>
                <wp:lineTo x="14087" y="20736"/>
                <wp:lineTo x="16083" y="18576"/>
                <wp:lineTo x="16083" y="17280"/>
                <wp:lineTo x="18078" y="14040"/>
                <wp:lineTo x="18196" y="12528"/>
                <wp:lineTo x="16317" y="11232"/>
                <wp:lineTo x="12678" y="10368"/>
                <wp:lineTo x="17022" y="10368"/>
                <wp:lineTo x="18313" y="8424"/>
                <wp:lineTo x="17843" y="6912"/>
                <wp:lineTo x="15730" y="2808"/>
                <wp:lineTo x="14439" y="1728"/>
                <wp:lineTo x="11739" y="0"/>
                <wp:lineTo x="9861" y="0"/>
              </wp:wrapPolygon>
            </wp:wrapTight>
            <wp:docPr id="1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D879AF">
        <w:rPr>
          <w:sz w:val="22"/>
          <w:szCs w:val="22"/>
        </w:rPr>
        <w:t>Хорошую работу организовала Сельская библиотека. Библиотекари проводят занимательные игры, беседы с ребятами. Каждое лето на базе школы организуется Летний пришкольный лагерь. Жизнь в лагере очень насыщена, особенно нам помогают библиотека и работники Дома культуры, которые проводят зажигательные мероприятия.</w:t>
      </w:r>
    </w:p>
    <w:p w:rsidR="005D5F0C" w:rsidRPr="00D879AF" w:rsidRDefault="005D5F0C" w:rsidP="005D5F0C">
      <w:pPr>
        <w:pStyle w:val="aa"/>
        <w:spacing w:before="0" w:beforeAutospacing="0" w:after="120" w:afterAutospacing="0"/>
        <w:jc w:val="both"/>
        <w:rPr>
          <w:sz w:val="22"/>
          <w:szCs w:val="22"/>
        </w:rPr>
      </w:pPr>
      <w:r w:rsidRPr="00D879AF">
        <w:rPr>
          <w:sz w:val="22"/>
          <w:szCs w:val="22"/>
        </w:rPr>
        <w:t>В Дом культуры приезжают с гастролями городские культурные заведения: цирк, театры, подростковые центры. Для ребят всегда интересно побывать на их представлениях, узнать что-то новое.</w:t>
      </w:r>
    </w:p>
    <w:p w:rsidR="005D5F0C" w:rsidRPr="00D879AF" w:rsidRDefault="005D5F0C" w:rsidP="005D5F0C">
      <w:pPr>
        <w:pStyle w:val="aa"/>
        <w:spacing w:before="0" w:beforeAutospacing="0" w:after="120" w:afterAutospacing="0"/>
        <w:jc w:val="both"/>
        <w:rPr>
          <w:sz w:val="22"/>
          <w:szCs w:val="28"/>
        </w:rPr>
      </w:pPr>
      <w:r w:rsidRPr="00D879AF">
        <w:rPr>
          <w:sz w:val="22"/>
          <w:szCs w:val="22"/>
        </w:rPr>
        <w:t xml:space="preserve">3. </w:t>
      </w:r>
      <w:r w:rsidRPr="00D879AF">
        <w:rPr>
          <w:sz w:val="22"/>
          <w:szCs w:val="28"/>
        </w:rPr>
        <w:t>Тимуровское движение «Прометей».</w:t>
      </w:r>
    </w:p>
    <w:p w:rsidR="005D5F0C" w:rsidRDefault="005D5F0C" w:rsidP="005D5F0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879AF">
        <w:rPr>
          <w:rFonts w:ascii="Times New Roman" w:eastAsia="Times New Roman" w:hAnsi="Times New Roman" w:cs="Times New Roman"/>
          <w:color w:val="000000"/>
          <w:szCs w:val="24"/>
        </w:rPr>
        <w:t xml:space="preserve">Работа отряда заключается в организации помощи пожилым жителям поселка, людям, которые в силу различных обстоятельств не могут работать, одиноким людям. Отряд с секцией «Дом» ДО «Ровесник» организуют субботники в поселке и на отделениях. Готовят поздравления для пенсионеров на различные праздники. </w:t>
      </w:r>
    </w:p>
    <w:p w:rsidR="00AF6B3E" w:rsidRPr="00D879AF" w:rsidRDefault="00AF6B3E" w:rsidP="005D5F0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AF6B3E" w:rsidRPr="00AF6B3E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 xml:space="preserve">С целью </w:t>
      </w:r>
      <w:r w:rsidRPr="00AF6B3E">
        <w:rPr>
          <w:rFonts w:ascii="Times New Roman" w:hAnsi="Times New Roman"/>
          <w:b/>
        </w:rPr>
        <w:t>повышения интереса к учебным предметам</w:t>
      </w:r>
      <w:r w:rsidRPr="00AF6B3E">
        <w:rPr>
          <w:rFonts w:ascii="Times New Roman" w:hAnsi="Times New Roman"/>
        </w:rPr>
        <w:t xml:space="preserve">, в школе прошло 6 предметных недель. Проводились как традиционные мероприятия, так и мероприятия новых форм: «Вечер с поэзией Лермонтова», турнир «Нестандартные задачи», </w:t>
      </w:r>
      <w:proofErr w:type="spellStart"/>
      <w:proofErr w:type="gramStart"/>
      <w:r w:rsidRPr="00AF6B3E">
        <w:rPr>
          <w:rFonts w:ascii="Times New Roman" w:hAnsi="Times New Roman"/>
        </w:rPr>
        <w:t>блиц-конкурс</w:t>
      </w:r>
      <w:proofErr w:type="spellEnd"/>
      <w:proofErr w:type="gramEnd"/>
      <w:r w:rsidRPr="00AF6B3E">
        <w:rPr>
          <w:rFonts w:ascii="Times New Roman" w:hAnsi="Times New Roman"/>
        </w:rPr>
        <w:t xml:space="preserve"> и др. </w:t>
      </w:r>
    </w:p>
    <w:p w:rsidR="00AF6B3E" w:rsidRPr="00AF6B3E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>В рамках работы школьного округа №3 приняли участие в литературном вечере, посвященному юбилею М.Ю. Лермонтова и заняли 1 место.</w:t>
      </w:r>
    </w:p>
    <w:p w:rsidR="00AF6B3E" w:rsidRPr="00AF6B3E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 xml:space="preserve">В январе 2015 года в школе проходила традиционная научно-практическая конференция «Рождественские чтения» для учащихся 8-11 классов, родителей и педагогов. На конференцию было представлено 15 докладов: </w:t>
      </w:r>
      <w:proofErr w:type="gramStart"/>
      <w:r w:rsidRPr="00AF6B3E">
        <w:rPr>
          <w:rFonts w:ascii="Times New Roman" w:hAnsi="Times New Roman"/>
        </w:rPr>
        <w:t>«Путь от глины к пластику», «Классицизм в архитектуре Петербурга и Магнитогорска», «</w:t>
      </w:r>
      <w:proofErr w:type="spellStart"/>
      <w:r w:rsidRPr="00AF6B3E">
        <w:rPr>
          <w:rFonts w:ascii="Times New Roman" w:hAnsi="Times New Roman"/>
        </w:rPr>
        <w:t>Психогеометрия</w:t>
      </w:r>
      <w:proofErr w:type="spellEnd"/>
      <w:r w:rsidRPr="00AF6B3E">
        <w:rPr>
          <w:rFonts w:ascii="Times New Roman" w:hAnsi="Times New Roman"/>
        </w:rPr>
        <w:t xml:space="preserve">», «Мирный атом», «Слет специалистов по оптике», «Чудеса мира», «Тайны египетских фараонов», «Тайны Бермудского треугольника», «Тайны и загадки памяти», «Источники возникновения цветочных символов Соединенного Королевства», «Использование английских слов в русском языке», «Шотландия и шотландские мотивы в творчестве Роберта </w:t>
      </w:r>
      <w:proofErr w:type="spellStart"/>
      <w:r w:rsidRPr="00AF6B3E">
        <w:rPr>
          <w:rFonts w:ascii="Times New Roman" w:hAnsi="Times New Roman"/>
        </w:rPr>
        <w:t>Беркса</w:t>
      </w:r>
      <w:proofErr w:type="spellEnd"/>
      <w:r w:rsidRPr="00AF6B3E">
        <w:rPr>
          <w:rFonts w:ascii="Times New Roman" w:hAnsi="Times New Roman"/>
        </w:rPr>
        <w:t xml:space="preserve">», «С.А. Есенин «Стихи и музыка», «Влияние </w:t>
      </w:r>
      <w:proofErr w:type="spellStart"/>
      <w:r w:rsidRPr="00AF6B3E">
        <w:rPr>
          <w:rFonts w:ascii="Times New Roman" w:hAnsi="Times New Roman"/>
        </w:rPr>
        <w:t>интернет-сленга</w:t>
      </w:r>
      <w:proofErr w:type="spellEnd"/>
      <w:r w:rsidRPr="00AF6B3E">
        <w:rPr>
          <w:rFonts w:ascii="Times New Roman" w:hAnsi="Times New Roman"/>
        </w:rPr>
        <w:t xml:space="preserve"> на речевую</w:t>
      </w:r>
      <w:proofErr w:type="gramEnd"/>
      <w:r w:rsidRPr="00AF6B3E">
        <w:rPr>
          <w:rFonts w:ascii="Times New Roman" w:hAnsi="Times New Roman"/>
        </w:rPr>
        <w:t xml:space="preserve"> культуру современной молодежи», «Загадки наших фамилий». Следует отметить, что в этом году было представлено не много работ, но они были подготовлены достаточно качественно. </w:t>
      </w:r>
    </w:p>
    <w:p w:rsidR="00AF6B3E" w:rsidRPr="00AF6B3E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>Педагоги, родители и учащиеся, не участвующие в научно-практической конференции, могли посещать защиту докладов по желанию, заранее определившись с тематикой работы.</w:t>
      </w:r>
    </w:p>
    <w:p w:rsidR="00AF6B3E" w:rsidRPr="00AF6B3E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>Участие школьников в олимпиадах, один из показателей проявления заинтересованности к предмету, а так же является внешним источником оценки уровня знаний учеников.</w:t>
      </w:r>
    </w:p>
    <w:p w:rsidR="00AF6B3E" w:rsidRPr="00AF6B3E" w:rsidRDefault="00AF6B3E" w:rsidP="00AF6B3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F6B3E">
        <w:rPr>
          <w:rFonts w:ascii="Times New Roman" w:hAnsi="Times New Roman"/>
        </w:rPr>
        <w:t>В школьном туре Всероссийской олимпиады участвовало 143 человека по предметам, в Областной олимпиаде приняли участие 24 ученика. Победителями школьного этапа стали 14 человек, призерами 37. Большое количество призеров и победителей по таким предметам, как биология, география, обществознание, физическая культура. Есть дети участвующие и победившие в нескольких олимпиадах</w:t>
      </w:r>
      <w:r>
        <w:rPr>
          <w:rFonts w:ascii="Times New Roman" w:hAnsi="Times New Roman"/>
        </w:rPr>
        <w:t>.</w:t>
      </w:r>
    </w:p>
    <w:p w:rsidR="00AF6B3E" w:rsidRPr="00AF6B3E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 xml:space="preserve"> Победители и призеры школьного тура были рекомендованы для участия в муниципальном туре Всероссийской и Областной олимпиады.</w:t>
      </w:r>
    </w:p>
    <w:p w:rsidR="00AF6B3E" w:rsidRPr="00AF6B3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sz w:val="22"/>
          <w:szCs w:val="22"/>
        </w:rPr>
      </w:pPr>
      <w:r w:rsidRPr="00AF6B3E">
        <w:rPr>
          <w:sz w:val="22"/>
          <w:szCs w:val="22"/>
        </w:rPr>
        <w:t>Количественно-качественная характеристика участия учащихся в школьных олимпиадах</w:t>
      </w:r>
    </w:p>
    <w:tbl>
      <w:tblPr>
        <w:tblStyle w:val="a7"/>
        <w:tblW w:w="0" w:type="auto"/>
        <w:tblLook w:val="04A0"/>
      </w:tblPr>
      <w:tblGrid>
        <w:gridCol w:w="5637"/>
        <w:gridCol w:w="1375"/>
        <w:gridCol w:w="1130"/>
        <w:gridCol w:w="1465"/>
      </w:tblGrid>
      <w:tr w:rsidR="00AF6B3E" w:rsidRPr="00AF6B3E" w:rsidTr="00AF6B3E">
        <w:tc>
          <w:tcPr>
            <w:tcW w:w="563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Кол-во призеров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Кол-во победителей</w:t>
            </w:r>
          </w:p>
        </w:tc>
      </w:tr>
      <w:tr w:rsidR="00AF6B3E" w:rsidRPr="00AF6B3E" w:rsidTr="00AF6B3E">
        <w:tc>
          <w:tcPr>
            <w:tcW w:w="9496" w:type="dxa"/>
            <w:gridSpan w:val="4"/>
          </w:tcPr>
          <w:p w:rsidR="00AF6B3E" w:rsidRPr="00AF6B3E" w:rsidRDefault="00AF6B3E" w:rsidP="00AF6B3E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AF6B3E">
              <w:rPr>
                <w:rFonts w:ascii="Times New Roman" w:hAnsi="Times New Roman"/>
                <w:i/>
              </w:rPr>
              <w:lastRenderedPageBreak/>
              <w:t>Всероссийские олимпиады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Всероссийская олимпиада школьников (школьный этап)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143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37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14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Всероссийская олимпиада школьников (муниципальный этап)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21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5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Игра-конкурс «Русский медвежонок»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29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Игровой конкурс по английскому языку «Британский бульдог»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24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8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5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Детский интеллектуальный конкурс «Пони» (математика)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10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</w:p>
        </w:tc>
      </w:tr>
      <w:tr w:rsidR="00AF6B3E" w:rsidRPr="00AF6B3E" w:rsidTr="00AF6B3E">
        <w:tc>
          <w:tcPr>
            <w:tcW w:w="9496" w:type="dxa"/>
            <w:gridSpan w:val="4"/>
          </w:tcPr>
          <w:p w:rsidR="00AF6B3E" w:rsidRPr="00AF6B3E" w:rsidRDefault="00AF6B3E" w:rsidP="00AF6B3E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AF6B3E">
              <w:rPr>
                <w:rFonts w:ascii="Times New Roman" w:hAnsi="Times New Roman"/>
                <w:i/>
              </w:rPr>
              <w:t>Всероссийские дистанционные олимпиады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AF6B3E">
              <w:rPr>
                <w:rFonts w:ascii="Times New Roman" w:hAnsi="Times New Roman"/>
              </w:rPr>
              <w:t>Математический турнир «Математика без границ – осень»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9496" w:type="dxa"/>
            <w:gridSpan w:val="4"/>
          </w:tcPr>
          <w:p w:rsidR="00AF6B3E" w:rsidRPr="00AF6B3E" w:rsidRDefault="00AF6B3E" w:rsidP="00AF6B3E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AF6B3E">
              <w:rPr>
                <w:rFonts w:ascii="Times New Roman" w:hAnsi="Times New Roman"/>
                <w:i/>
              </w:rPr>
              <w:t>Областные олимпиады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AF6B3E">
              <w:rPr>
                <w:rFonts w:ascii="Times New Roman" w:hAnsi="Times New Roman"/>
              </w:rPr>
              <w:t>Областная олимпиада школьников (школьный этап)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34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7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AF6B3E">
              <w:rPr>
                <w:rFonts w:ascii="Times New Roman" w:hAnsi="Times New Roman"/>
              </w:rPr>
              <w:t>Областная олимпиада школьников (муниципальный этап)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10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AF6B3E">
              <w:rPr>
                <w:rFonts w:ascii="Times New Roman" w:hAnsi="Times New Roman"/>
              </w:rPr>
              <w:t>Областная олимпиада школьников (региональный этап)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9496" w:type="dxa"/>
            <w:gridSpan w:val="4"/>
          </w:tcPr>
          <w:p w:rsidR="00AF6B3E" w:rsidRPr="00AF6B3E" w:rsidRDefault="00AF6B3E" w:rsidP="00AF6B3E">
            <w:pPr>
              <w:jc w:val="center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AF6B3E">
              <w:rPr>
                <w:rFonts w:ascii="Times New Roman" w:hAnsi="Times New Roman"/>
                <w:i/>
              </w:rPr>
              <w:t>Международные олимпиады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6B3E">
              <w:rPr>
                <w:rFonts w:ascii="Times New Roman" w:hAnsi="Times New Roman"/>
              </w:rPr>
              <w:t>УрФО</w:t>
            </w:r>
            <w:proofErr w:type="spellEnd"/>
            <w:r w:rsidRPr="00AF6B3E">
              <w:rPr>
                <w:rFonts w:ascii="Times New Roman" w:hAnsi="Times New Roman"/>
              </w:rPr>
              <w:t xml:space="preserve"> I этап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29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6B3E">
              <w:rPr>
                <w:rFonts w:ascii="Times New Roman" w:hAnsi="Times New Roman"/>
              </w:rPr>
              <w:t>УрФо</w:t>
            </w:r>
            <w:proofErr w:type="spellEnd"/>
            <w:r w:rsidRPr="00AF6B3E">
              <w:rPr>
                <w:rFonts w:ascii="Times New Roman" w:hAnsi="Times New Roman"/>
              </w:rPr>
              <w:t xml:space="preserve"> II этап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19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12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6B3E">
              <w:rPr>
                <w:rFonts w:ascii="Times New Roman" w:hAnsi="Times New Roman"/>
              </w:rPr>
              <w:t>УрФо</w:t>
            </w:r>
            <w:proofErr w:type="spellEnd"/>
            <w:r w:rsidRPr="00AF6B3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F6B3E">
              <w:rPr>
                <w:rFonts w:ascii="Times New Roman" w:hAnsi="Times New Roman"/>
              </w:rPr>
              <w:t>III</w:t>
            </w:r>
            <w:proofErr w:type="gramEnd"/>
            <w:r w:rsidRPr="00AF6B3E">
              <w:rPr>
                <w:rFonts w:ascii="Times New Roman" w:hAnsi="Times New Roman"/>
              </w:rPr>
              <w:t>этап</w:t>
            </w:r>
            <w:proofErr w:type="spellEnd"/>
            <w:r w:rsidRPr="00AF6B3E">
              <w:rPr>
                <w:rFonts w:ascii="Times New Roman" w:hAnsi="Times New Roman"/>
              </w:rPr>
              <w:t xml:space="preserve"> (финал)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5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5637" w:type="dxa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IV международный конкурс «Лисенок 2015»:</w:t>
            </w:r>
          </w:p>
        </w:tc>
        <w:tc>
          <w:tcPr>
            <w:tcW w:w="127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</w:t>
            </w:r>
          </w:p>
        </w:tc>
        <w:tc>
          <w:tcPr>
            <w:tcW w:w="112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  <w:tc>
          <w:tcPr>
            <w:tcW w:w="1465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</w:tbl>
    <w:p w:rsidR="00AF6B3E" w:rsidRPr="00AF6B3E" w:rsidRDefault="00AF6B3E" w:rsidP="00AF6B3E">
      <w:pPr>
        <w:spacing w:after="0"/>
        <w:jc w:val="both"/>
        <w:rPr>
          <w:rFonts w:ascii="Times New Roman" w:eastAsia="Calibri" w:hAnsi="Times New Roman" w:cs="Times New Roman"/>
          <w:color w:val="1F497D" w:themeColor="text2"/>
        </w:rPr>
      </w:pPr>
    </w:p>
    <w:p w:rsidR="00AF6B3E" w:rsidRPr="00AF6B3E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>Самыми многочисленными олимпиадами стали олимпиады по математике, русскому языку, литературе, обществознанию, биологии.</w:t>
      </w:r>
    </w:p>
    <w:p w:rsidR="00AF6B3E" w:rsidRPr="00AF6B3E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 xml:space="preserve">В школьном этапе Всероссийской олимпиады приняли участие 143 человека по 13 предметам, всего 306 участий, 71 учащийся приняли участие в 2-х и более олимпиадах. </w:t>
      </w:r>
    </w:p>
    <w:p w:rsidR="00AF6B3E" w:rsidRPr="00AF6B3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rFonts w:eastAsiaTheme="minorEastAsia" w:cstheme="minorBidi"/>
          <w:sz w:val="22"/>
          <w:szCs w:val="22"/>
        </w:rPr>
      </w:pPr>
      <w:r w:rsidRPr="00AF6B3E">
        <w:rPr>
          <w:sz w:val="22"/>
          <w:szCs w:val="22"/>
        </w:rPr>
        <w:t>Количественно-качественная характеристика участия учащихся в школьном этапе Всероссийской олимпиады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560"/>
        <w:gridCol w:w="1134"/>
      </w:tblGrid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Призер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6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5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16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 xml:space="preserve">география  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</w:tr>
    </w:tbl>
    <w:p w:rsidR="00AF6B3E" w:rsidRP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>В муниципальном этапе Всероссийской олимпиады приняли участие 21 человек по 10 предметам.</w:t>
      </w:r>
    </w:p>
    <w:p w:rsidR="00AF6B3E" w:rsidRPr="00AF6B3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rFonts w:eastAsiaTheme="minorEastAsia" w:cstheme="minorBidi"/>
          <w:sz w:val="22"/>
          <w:szCs w:val="22"/>
        </w:rPr>
      </w:pPr>
      <w:r w:rsidRPr="00AF6B3E">
        <w:rPr>
          <w:sz w:val="22"/>
          <w:szCs w:val="22"/>
        </w:rPr>
        <w:t xml:space="preserve">Количественно-качественная характеристика участия учащихся в </w:t>
      </w:r>
      <w:r w:rsidRPr="00AF6B3E">
        <w:rPr>
          <w:rFonts w:eastAsiaTheme="minorEastAsia" w:cstheme="minorBidi"/>
          <w:sz w:val="22"/>
          <w:szCs w:val="22"/>
        </w:rPr>
        <w:t xml:space="preserve">муниципальном </w:t>
      </w:r>
      <w:r w:rsidRPr="00AF6B3E">
        <w:rPr>
          <w:sz w:val="22"/>
          <w:szCs w:val="22"/>
        </w:rPr>
        <w:t>этапе Всероссийской олимпиады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560"/>
        <w:gridCol w:w="1134"/>
      </w:tblGrid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Призер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lastRenderedPageBreak/>
              <w:t>физика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</w:tbl>
    <w:p w:rsidR="00AF6B3E" w:rsidRPr="00AF6B3E" w:rsidRDefault="00AF6B3E" w:rsidP="00AF6B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6B3E">
        <w:rPr>
          <w:rFonts w:ascii="Times New Roman" w:hAnsi="Times New Roman"/>
        </w:rPr>
        <w:t>В школьном туре Областной олимпиады школьников принимали участие 34 человека по 4 предметам.</w:t>
      </w:r>
    </w:p>
    <w:p w:rsidR="00AF6B3E" w:rsidRPr="00AF6B3E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rFonts w:eastAsiaTheme="minorEastAsia" w:cstheme="minorBidi"/>
          <w:sz w:val="22"/>
          <w:szCs w:val="22"/>
        </w:rPr>
      </w:pPr>
      <w:r w:rsidRPr="00AF6B3E">
        <w:rPr>
          <w:sz w:val="22"/>
          <w:szCs w:val="22"/>
        </w:rPr>
        <w:t xml:space="preserve">Количественно-качественная характеристика участия учащихся в </w:t>
      </w:r>
      <w:r w:rsidRPr="00AF6B3E">
        <w:rPr>
          <w:rFonts w:eastAsiaTheme="minorEastAsia" w:cstheme="minorBidi"/>
          <w:sz w:val="22"/>
          <w:szCs w:val="22"/>
        </w:rPr>
        <w:t>школьном туре</w:t>
      </w:r>
      <w:r w:rsidRPr="00AF6B3E">
        <w:rPr>
          <w:sz w:val="22"/>
          <w:szCs w:val="22"/>
        </w:rPr>
        <w:t xml:space="preserve"> Областной олимпиады</w:t>
      </w:r>
      <w:r w:rsidRPr="00AF6B3E">
        <w:rPr>
          <w:rFonts w:eastAsiaTheme="minorEastAsia" w:cstheme="minorBidi"/>
          <w:sz w:val="22"/>
          <w:szCs w:val="22"/>
        </w:rPr>
        <w:t xml:space="preserve"> школьников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560"/>
        <w:gridCol w:w="1134"/>
      </w:tblGrid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  <w:b/>
              </w:rPr>
            </w:pPr>
            <w:r w:rsidRPr="00AF6B3E">
              <w:rPr>
                <w:rFonts w:ascii="Times New Roman" w:hAnsi="Times New Roman"/>
                <w:b/>
              </w:rPr>
              <w:t>Призер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5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9</w:t>
            </w:r>
          </w:p>
        </w:tc>
      </w:tr>
      <w:tr w:rsidR="00AF6B3E" w:rsidRPr="00AF6B3E" w:rsidTr="00AF6B3E">
        <w:tc>
          <w:tcPr>
            <w:tcW w:w="2093" w:type="dxa"/>
            <w:vAlign w:val="center"/>
          </w:tcPr>
          <w:p w:rsidR="00AF6B3E" w:rsidRPr="00AF6B3E" w:rsidRDefault="00AF6B3E" w:rsidP="00AF6B3E">
            <w:pPr>
              <w:jc w:val="both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417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F6B3E" w:rsidRPr="00AF6B3E" w:rsidRDefault="00AF6B3E" w:rsidP="00AF6B3E">
            <w:pPr>
              <w:jc w:val="center"/>
              <w:rPr>
                <w:rFonts w:ascii="Times New Roman" w:hAnsi="Times New Roman"/>
              </w:rPr>
            </w:pPr>
            <w:r w:rsidRPr="00AF6B3E">
              <w:rPr>
                <w:rFonts w:ascii="Times New Roman" w:hAnsi="Times New Roman"/>
              </w:rPr>
              <w:t>0</w:t>
            </w:r>
          </w:p>
        </w:tc>
      </w:tr>
    </w:tbl>
    <w:p w:rsidR="00AF6B3E" w:rsidRDefault="00AF6B3E" w:rsidP="00AF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6B3E" w:rsidRPr="00AF6B3E" w:rsidRDefault="00AF6B3E" w:rsidP="00AF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B3E">
        <w:rPr>
          <w:rFonts w:ascii="Times New Roman" w:hAnsi="Times New Roman" w:cs="Times New Roman"/>
        </w:rPr>
        <w:t>Подводя итог, можно утверждать об эффективности реализации программы Одарённые дети:</w:t>
      </w:r>
    </w:p>
    <w:p w:rsidR="00AF6B3E" w:rsidRPr="00AF6B3E" w:rsidRDefault="00AF6B3E" w:rsidP="00AF6B3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B3E">
        <w:rPr>
          <w:rFonts w:ascii="Times New Roman" w:hAnsi="Times New Roman" w:cs="Times New Roman"/>
        </w:rPr>
        <w:t>учащимися освоены образовательные программы по предметам школьного учебного плана;</w:t>
      </w:r>
    </w:p>
    <w:p w:rsidR="00AF6B3E" w:rsidRPr="00AF6B3E" w:rsidRDefault="00AF6B3E" w:rsidP="00AF6B3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B3E">
        <w:rPr>
          <w:rFonts w:ascii="Times New Roman" w:hAnsi="Times New Roman" w:cs="Times New Roman"/>
        </w:rPr>
        <w:t>учащиеся овладели основами компьютерной грамотности и программирования;</w:t>
      </w:r>
    </w:p>
    <w:p w:rsidR="00AF6B3E" w:rsidRPr="00AF6B3E" w:rsidRDefault="00AF6B3E" w:rsidP="00AF6B3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B3E">
        <w:rPr>
          <w:rFonts w:ascii="Times New Roman" w:hAnsi="Times New Roman" w:cs="Times New Roman"/>
        </w:rPr>
        <w:t>приняли участие в конкурсах, соревнованиях, олимпиадах;</w:t>
      </w:r>
    </w:p>
    <w:p w:rsidR="00AF6B3E" w:rsidRPr="00AF6B3E" w:rsidRDefault="00AF6B3E" w:rsidP="00AF6B3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B3E">
        <w:rPr>
          <w:rFonts w:ascii="Times New Roman" w:hAnsi="Times New Roman" w:cs="Times New Roman"/>
        </w:rPr>
        <w:t>увеличение количество победителей и призёров различных этапов Всероссийской олимпиады школьников, Областной олимпиады школьников.</w:t>
      </w:r>
    </w:p>
    <w:p w:rsidR="00D60518" w:rsidRDefault="00D60518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B3E" w:rsidRDefault="00AF6B3E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C1D" w:rsidRPr="00D60518" w:rsidRDefault="006463BD" w:rsidP="001D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D7C1D" w:rsidRPr="001D7C1D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>
        <w:rPr>
          <w:rFonts w:ascii="Times New Roman" w:hAnsi="Times New Roman" w:cs="Times New Roman"/>
          <w:b/>
          <w:sz w:val="24"/>
          <w:szCs w:val="24"/>
        </w:rPr>
        <w:t>реализации образовательных программ</w:t>
      </w:r>
      <w:r w:rsidR="001D7C1D" w:rsidRPr="001D7C1D">
        <w:rPr>
          <w:rFonts w:ascii="Times New Roman" w:hAnsi="Times New Roman" w:cs="Times New Roman"/>
          <w:b/>
          <w:sz w:val="24"/>
          <w:szCs w:val="24"/>
        </w:rPr>
        <w:t>.</w:t>
      </w:r>
    </w:p>
    <w:p w:rsidR="006463BD" w:rsidRDefault="006463BD" w:rsidP="006463B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Кадровая обеспеченность.</w:t>
      </w:r>
    </w:p>
    <w:p w:rsidR="006463BD" w:rsidRPr="00B871FF" w:rsidRDefault="006463BD" w:rsidP="00D605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71FF">
        <w:rPr>
          <w:rFonts w:ascii="Times New Roman" w:hAnsi="Times New Roman" w:cs="Times New Roman"/>
        </w:rPr>
        <w:t>Состав педагогических кадров остается стабильным на протяжении многих лет.</w:t>
      </w:r>
    </w:p>
    <w:p w:rsidR="006463BD" w:rsidRPr="00B871FF" w:rsidRDefault="006463BD" w:rsidP="00D605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71FF">
        <w:rPr>
          <w:rFonts w:ascii="Times New Roman" w:hAnsi="Times New Roman" w:cs="Times New Roman"/>
        </w:rPr>
        <w:t>Школа укомплектована педагогическим составом согласно штатному расписанию.</w:t>
      </w:r>
    </w:p>
    <w:p w:rsidR="006463BD" w:rsidRPr="00B871FF" w:rsidRDefault="006463BD" w:rsidP="00D605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71FF">
        <w:rPr>
          <w:rFonts w:ascii="Times New Roman" w:hAnsi="Times New Roman" w:cs="Times New Roman"/>
        </w:rPr>
        <w:t>Разработан план переподготовки педагогических кадров, который ежегодно реализуется.</w:t>
      </w:r>
    </w:p>
    <w:p w:rsidR="006463BD" w:rsidRPr="00B871FF" w:rsidRDefault="006463BD" w:rsidP="00D605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71FF">
        <w:rPr>
          <w:rFonts w:ascii="Times New Roman" w:hAnsi="Times New Roman" w:cs="Times New Roman"/>
        </w:rPr>
        <w:t>Подбор и расстановка кадров производятся администрацией с учетом</w:t>
      </w:r>
    </w:p>
    <w:p w:rsidR="006463BD" w:rsidRPr="00B871FF" w:rsidRDefault="006463BD" w:rsidP="00D605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71FF">
        <w:rPr>
          <w:rFonts w:ascii="Times New Roman" w:hAnsi="Times New Roman" w:cs="Times New Roman"/>
        </w:rPr>
        <w:t>дифференцированного подхода к учителю, его индивидуальным возможностям, запросам</w:t>
      </w:r>
    </w:p>
    <w:p w:rsidR="006463BD" w:rsidRPr="00B871FF" w:rsidRDefault="006463BD" w:rsidP="00D605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71FF">
        <w:rPr>
          <w:rFonts w:ascii="Times New Roman" w:hAnsi="Times New Roman" w:cs="Times New Roman"/>
        </w:rPr>
        <w:t>и интересам, специфики работы школы.</w:t>
      </w:r>
    </w:p>
    <w:p w:rsidR="006463BD" w:rsidRPr="00B871FF" w:rsidRDefault="006463BD" w:rsidP="00D6051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71FF">
        <w:rPr>
          <w:rFonts w:ascii="Times New Roman" w:hAnsi="Times New Roman" w:cs="Times New Roman"/>
        </w:rPr>
        <w:t>В настоящее время количество работающих в школе педагог</w:t>
      </w:r>
      <w:r>
        <w:rPr>
          <w:rFonts w:ascii="Times New Roman" w:hAnsi="Times New Roman" w:cs="Times New Roman"/>
        </w:rPr>
        <w:t xml:space="preserve">ических работников </w:t>
      </w:r>
      <w:r w:rsidRPr="00B871FF">
        <w:rPr>
          <w:rFonts w:ascii="Times New Roman" w:hAnsi="Times New Roman" w:cs="Times New Roman"/>
        </w:rPr>
        <w:t>составляет 3</w:t>
      </w:r>
      <w:r w:rsidR="00AF6B3E">
        <w:rPr>
          <w:rFonts w:ascii="Times New Roman" w:hAnsi="Times New Roman" w:cs="Times New Roman"/>
        </w:rPr>
        <w:t>5</w:t>
      </w:r>
      <w:r w:rsidR="00D60518">
        <w:rPr>
          <w:rFonts w:ascii="Times New Roman" w:hAnsi="Times New Roman" w:cs="Times New Roman"/>
        </w:rPr>
        <w:t xml:space="preserve"> </w:t>
      </w:r>
      <w:r w:rsidRPr="00B871FF">
        <w:rPr>
          <w:rFonts w:ascii="Times New Roman" w:hAnsi="Times New Roman" w:cs="Times New Roman"/>
        </w:rPr>
        <w:t>человек</w:t>
      </w:r>
      <w:r w:rsidR="00D60518">
        <w:rPr>
          <w:rFonts w:ascii="Times New Roman" w:hAnsi="Times New Roman" w:cs="Times New Roman"/>
        </w:rPr>
        <w:t xml:space="preserve">, </w:t>
      </w:r>
      <w:r w:rsidRPr="00B871FF">
        <w:rPr>
          <w:rFonts w:ascii="Times New Roman" w:hAnsi="Times New Roman" w:cs="Times New Roman"/>
        </w:rPr>
        <w:t xml:space="preserve"> из</w:t>
      </w:r>
      <w:r>
        <w:rPr>
          <w:rFonts w:ascii="Times New Roman" w:hAnsi="Times New Roman" w:cs="Times New Roman"/>
        </w:rPr>
        <w:t xml:space="preserve"> </w:t>
      </w:r>
      <w:r w:rsidRPr="00B871FF">
        <w:rPr>
          <w:rFonts w:ascii="Times New Roman" w:hAnsi="Times New Roman" w:cs="Times New Roman"/>
        </w:rPr>
        <w:t>них – 1</w:t>
      </w:r>
      <w:r w:rsidR="00AF6B3E">
        <w:rPr>
          <w:rFonts w:ascii="Times New Roman" w:hAnsi="Times New Roman" w:cs="Times New Roman"/>
        </w:rPr>
        <w:t>8</w:t>
      </w:r>
      <w:r w:rsidRPr="00B871FF">
        <w:rPr>
          <w:rFonts w:ascii="Times New Roman" w:hAnsi="Times New Roman" w:cs="Times New Roman"/>
        </w:rPr>
        <w:t xml:space="preserve"> выпускники нашей школы. </w:t>
      </w:r>
    </w:p>
    <w:p w:rsidR="00AF6B3E" w:rsidRPr="00EB3070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b/>
          <w:sz w:val="24"/>
          <w:szCs w:val="24"/>
        </w:rPr>
      </w:pPr>
      <w:r w:rsidRPr="00EB3070">
        <w:rPr>
          <w:b/>
          <w:sz w:val="24"/>
          <w:szCs w:val="24"/>
        </w:rPr>
        <w:t>Кадровое обеспечение образовательного процесса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7"/>
        <w:gridCol w:w="1567"/>
        <w:gridCol w:w="1564"/>
        <w:gridCol w:w="1545"/>
      </w:tblGrid>
      <w:tr w:rsidR="00AF6B3E" w:rsidRPr="00EB3070" w:rsidTr="00AF6B3E"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64" w:type="dxa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45" w:type="dxa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AF6B3E" w:rsidRPr="00EB3070" w:rsidTr="00AF6B3E"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4" w:type="dxa"/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5" w:type="dxa"/>
            <w:vAlign w:val="center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26</w:t>
            </w:r>
          </w:p>
        </w:tc>
      </w:tr>
      <w:tr w:rsidR="00AF6B3E" w:rsidRPr="00EB3070" w:rsidTr="00AF6B3E"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</w:tr>
      <w:tr w:rsidR="00AF6B3E" w:rsidRPr="00EB3070" w:rsidTr="00AF6B3E"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vAlign w:val="center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</w:tr>
      <w:tr w:rsidR="00AF6B3E" w:rsidRPr="00EB3070" w:rsidTr="00AF6B3E"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Среднее непедагогическое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</w:tbl>
    <w:p w:rsidR="00AF6B3E" w:rsidRPr="00EB3070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b/>
          <w:sz w:val="24"/>
          <w:szCs w:val="24"/>
        </w:rPr>
      </w:pPr>
      <w:r w:rsidRPr="00EB3070">
        <w:rPr>
          <w:b/>
          <w:sz w:val="24"/>
          <w:szCs w:val="24"/>
        </w:rPr>
        <w:t>Информация о количестве учителей по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3"/>
        <w:gridCol w:w="2335"/>
        <w:gridCol w:w="2358"/>
        <w:gridCol w:w="2332"/>
      </w:tblGrid>
      <w:tr w:rsidR="00AF6B3E" w:rsidRPr="00EB3070" w:rsidTr="00AF6B3E">
        <w:trPr>
          <w:trHeight w:val="2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2014-015</w:t>
            </w:r>
          </w:p>
        </w:tc>
      </w:tr>
      <w:tr w:rsidR="00AF6B3E" w:rsidRPr="00EB3070" w:rsidTr="00AF6B3E">
        <w:trPr>
          <w:trHeight w:val="2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0 -1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AF6B3E" w:rsidRPr="00EB3070" w:rsidTr="00AF6B3E">
        <w:trPr>
          <w:trHeight w:val="2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2 – 4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AF6B3E" w:rsidRPr="00EB3070" w:rsidTr="00AF6B3E">
        <w:trPr>
          <w:trHeight w:val="2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5 – 9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AF6B3E" w:rsidRPr="00EB3070" w:rsidTr="00AF6B3E">
        <w:trPr>
          <w:trHeight w:val="2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10 – 20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AF6B3E" w:rsidRPr="00EB3070" w:rsidTr="00AF6B3E">
        <w:trPr>
          <w:trHeight w:val="2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</w:tr>
    </w:tbl>
    <w:p w:rsidR="00AF6B3E" w:rsidRPr="00EB3070" w:rsidRDefault="00AF6B3E" w:rsidP="00AF6B3E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b/>
          <w:sz w:val="24"/>
          <w:szCs w:val="24"/>
        </w:rPr>
      </w:pPr>
      <w:r w:rsidRPr="00EB3070">
        <w:rPr>
          <w:b/>
          <w:sz w:val="24"/>
          <w:szCs w:val="24"/>
        </w:rPr>
        <w:t xml:space="preserve">Информация о количестве учителей по возрасту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4"/>
        <w:gridCol w:w="2347"/>
        <w:gridCol w:w="2369"/>
        <w:gridCol w:w="2344"/>
      </w:tblGrid>
      <w:tr w:rsidR="00AF6B3E" w:rsidRPr="00EB3070" w:rsidTr="00AF6B3E">
        <w:trPr>
          <w:trHeight w:val="22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2014-015</w:t>
            </w:r>
          </w:p>
        </w:tc>
      </w:tr>
      <w:tr w:rsidR="00AF6B3E" w:rsidRPr="00EB3070" w:rsidTr="00AF6B3E">
        <w:trPr>
          <w:trHeight w:val="22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</w:tr>
      <w:tr w:rsidR="00AF6B3E" w:rsidRPr="00EB3070" w:rsidTr="00AF6B3E">
        <w:trPr>
          <w:trHeight w:val="22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AF6B3E" w:rsidRPr="00EB3070" w:rsidTr="00AF6B3E">
        <w:trPr>
          <w:trHeight w:val="23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</w:tr>
      <w:tr w:rsidR="00AF6B3E" w:rsidRPr="00EB3070" w:rsidTr="00AF6B3E">
        <w:trPr>
          <w:trHeight w:val="70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Старше 50 лет, в том числе пенсионеры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3E" w:rsidRPr="00EB3070" w:rsidRDefault="00AF6B3E" w:rsidP="00AF6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B3070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</w:tr>
    </w:tbl>
    <w:p w:rsidR="00D60518" w:rsidRDefault="00D60518" w:rsidP="00AF6B3E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60518" w:rsidRDefault="00D60518" w:rsidP="00D605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87F38">
        <w:rPr>
          <w:rFonts w:ascii="Times New Roman" w:hAnsi="Times New Roman" w:cs="Times New Roman"/>
          <w:sz w:val="24"/>
          <w:szCs w:val="24"/>
        </w:rPr>
        <w:t>Педагогический коллектив школы характеризуется высоким профессионализмом, инновационным потенциалом, творческой активностью. Многие педагоги имеют отраслевые</w:t>
      </w:r>
      <w:r w:rsidRPr="000A172A">
        <w:rPr>
          <w:rFonts w:ascii="Times New Roman" w:hAnsi="Times New Roman" w:cs="Times New Roman"/>
          <w:sz w:val="24"/>
          <w:szCs w:val="24"/>
        </w:rPr>
        <w:t xml:space="preserve"> </w:t>
      </w:r>
      <w:r w:rsidRPr="00E87F38">
        <w:rPr>
          <w:rFonts w:ascii="Times New Roman" w:hAnsi="Times New Roman" w:cs="Times New Roman"/>
          <w:sz w:val="24"/>
          <w:szCs w:val="24"/>
        </w:rPr>
        <w:t>награды:</w:t>
      </w:r>
    </w:p>
    <w:p w:rsidR="00D60518" w:rsidRDefault="00D60518" w:rsidP="00D605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60518" w:rsidRPr="00E87F38" w:rsidRDefault="00D60518" w:rsidP="00D605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87F38">
        <w:rPr>
          <w:rFonts w:ascii="Times New Roman" w:hAnsi="Times New Roman" w:cs="Times New Roman"/>
          <w:sz w:val="24"/>
          <w:szCs w:val="24"/>
        </w:rPr>
        <w:t>I. Нагрудный знак "Отличник народного просвещения"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87F3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F38">
        <w:rPr>
          <w:rFonts w:ascii="Times New Roman" w:hAnsi="Times New Roman" w:cs="Times New Roman"/>
          <w:sz w:val="24"/>
          <w:szCs w:val="24"/>
        </w:rPr>
        <w:br/>
        <w:t xml:space="preserve">II. Нагрудный знак "Почетный работник общего образования Российской Федерации"- </w:t>
      </w:r>
      <w:r>
        <w:rPr>
          <w:rFonts w:ascii="Times New Roman" w:hAnsi="Times New Roman" w:cs="Times New Roman"/>
          <w:sz w:val="24"/>
          <w:szCs w:val="24"/>
        </w:rPr>
        <w:t>1 человека</w:t>
      </w:r>
      <w:r w:rsidRPr="00E87F38">
        <w:rPr>
          <w:rFonts w:ascii="Times New Roman" w:hAnsi="Times New Roman" w:cs="Times New Roman"/>
          <w:sz w:val="24"/>
          <w:szCs w:val="24"/>
        </w:rPr>
        <w:br/>
        <w:t>III. Награждены Премией Президента РФ – 1 человека</w:t>
      </w:r>
      <w:r w:rsidRPr="00E87F38">
        <w:rPr>
          <w:rFonts w:ascii="Times New Roman" w:hAnsi="Times New Roman" w:cs="Times New Roman"/>
          <w:sz w:val="24"/>
          <w:szCs w:val="24"/>
        </w:rPr>
        <w:br/>
        <w:t>IV. Награждены Премией Главы Администрации Челябинской области - 2 человека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60518" w:rsidRPr="00D60518" w:rsidRDefault="0057090D" w:rsidP="00D60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90D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 - профессиональное  поле педагогического коллектива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1171"/>
        <w:gridCol w:w="1426"/>
        <w:gridCol w:w="1160"/>
        <w:gridCol w:w="1426"/>
        <w:gridCol w:w="1171"/>
        <w:gridCol w:w="1130"/>
      </w:tblGrid>
      <w:tr w:rsidR="00AF6B3E" w:rsidRPr="001F4BEE" w:rsidTr="00AF6B3E">
        <w:trPr>
          <w:trHeight w:val="60"/>
        </w:trPr>
        <w:tc>
          <w:tcPr>
            <w:tcW w:w="1504" w:type="pct"/>
            <w:vMerge w:val="restar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Квалификационная категория</w:t>
            </w:r>
          </w:p>
        </w:tc>
        <w:tc>
          <w:tcPr>
            <w:tcW w:w="1213" w:type="pct"/>
            <w:gridSpan w:val="2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2012-2013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2013-2014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2014-2015</w:t>
            </w:r>
          </w:p>
        </w:tc>
      </w:tr>
      <w:tr w:rsidR="00AF6B3E" w:rsidRPr="001F4BEE" w:rsidTr="00AF6B3E">
        <w:trPr>
          <w:trHeight w:val="315"/>
        </w:trPr>
        <w:tc>
          <w:tcPr>
            <w:tcW w:w="1504" w:type="pct"/>
            <w:vMerge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1213" w:type="pct"/>
            <w:gridSpan w:val="2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(35 педагогов)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(3</w:t>
            </w:r>
            <w:r>
              <w:rPr>
                <w:rFonts w:ascii="Times New Roman" w:eastAsiaTheme="minorHAnsi" w:hAnsi="Times New Roman" w:cs="Times New Roman"/>
                <w:szCs w:val="20"/>
              </w:rPr>
              <w:t>6</w:t>
            </w:r>
            <w:r w:rsidRPr="008A4787">
              <w:rPr>
                <w:rFonts w:ascii="Times New Roman" w:eastAsiaTheme="minorHAnsi" w:hAnsi="Times New Roman" w:cs="Times New Roman"/>
                <w:szCs w:val="20"/>
              </w:rPr>
              <w:t xml:space="preserve"> педагогов)</w:t>
            </w:r>
          </w:p>
        </w:tc>
        <w:tc>
          <w:tcPr>
            <w:tcW w:w="1075" w:type="pct"/>
            <w:gridSpan w:val="2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(35 педагогов)</w:t>
            </w:r>
          </w:p>
        </w:tc>
      </w:tr>
      <w:tr w:rsidR="00AF6B3E" w:rsidRPr="001F4BEE" w:rsidTr="00AF6B3E">
        <w:trPr>
          <w:trHeight w:val="60"/>
        </w:trPr>
        <w:tc>
          <w:tcPr>
            <w:tcW w:w="1504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Высшая квалификационная категория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11,40%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11,40%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14,5%</w:t>
            </w:r>
          </w:p>
        </w:tc>
      </w:tr>
      <w:tr w:rsidR="00AF6B3E" w:rsidRPr="001F4BEE" w:rsidTr="00AF6B3E">
        <w:trPr>
          <w:trHeight w:val="60"/>
        </w:trPr>
        <w:tc>
          <w:tcPr>
            <w:tcW w:w="1504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 xml:space="preserve">Первая квалификационная </w:t>
            </w:r>
            <w:r w:rsidRPr="008A4787">
              <w:rPr>
                <w:rFonts w:ascii="Times New Roman" w:eastAsiaTheme="minorHAnsi" w:hAnsi="Times New Roman" w:cs="Times New Roman"/>
                <w:szCs w:val="20"/>
              </w:rPr>
              <w:lastRenderedPageBreak/>
              <w:t>категория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lastRenderedPageBreak/>
              <w:t>14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40%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9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31%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14,5%</w:t>
            </w:r>
          </w:p>
        </w:tc>
      </w:tr>
      <w:tr w:rsidR="00AF6B3E" w:rsidRPr="001F4BEE" w:rsidTr="00AF6B3E">
        <w:trPr>
          <w:trHeight w:val="60"/>
        </w:trPr>
        <w:tc>
          <w:tcPr>
            <w:tcW w:w="1504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lastRenderedPageBreak/>
              <w:t>Вторая квалификационная категория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17,10%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11,40%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11%</w:t>
            </w:r>
          </w:p>
        </w:tc>
      </w:tr>
      <w:tr w:rsidR="00AF6B3E" w:rsidRPr="001F4BEE" w:rsidTr="00AF6B3E">
        <w:trPr>
          <w:trHeight w:val="315"/>
        </w:trPr>
        <w:tc>
          <w:tcPr>
            <w:tcW w:w="1504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Соответствие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17%</w:t>
            </w:r>
          </w:p>
        </w:tc>
      </w:tr>
      <w:tr w:rsidR="00AF6B3E" w:rsidRPr="001F4BEE" w:rsidTr="00AF6B3E">
        <w:trPr>
          <w:trHeight w:val="300"/>
        </w:trPr>
        <w:tc>
          <w:tcPr>
            <w:tcW w:w="1504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Без категории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11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31,50%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18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47,20%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43%</w:t>
            </w:r>
          </w:p>
        </w:tc>
      </w:tr>
      <w:tr w:rsidR="00AF6B3E" w:rsidRPr="001F4BEE" w:rsidTr="00AF6B3E">
        <w:trPr>
          <w:trHeight w:val="300"/>
        </w:trPr>
        <w:tc>
          <w:tcPr>
            <w:tcW w:w="1504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ИТОГО: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35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100%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36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100%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35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AF6B3E" w:rsidRPr="008A4787" w:rsidRDefault="00AF6B3E" w:rsidP="00AF6B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0"/>
              </w:rPr>
            </w:pPr>
            <w:r w:rsidRPr="008A4787">
              <w:rPr>
                <w:rFonts w:ascii="Times New Roman" w:eastAsiaTheme="minorHAnsi" w:hAnsi="Times New Roman" w:cs="Times New Roman"/>
                <w:szCs w:val="20"/>
              </w:rPr>
              <w:t>100%</w:t>
            </w:r>
          </w:p>
        </w:tc>
      </w:tr>
    </w:tbl>
    <w:p w:rsidR="00D60518" w:rsidRDefault="00D60518" w:rsidP="0057090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3BD" w:rsidRDefault="006463BD" w:rsidP="0057090D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B871FF">
        <w:rPr>
          <w:rFonts w:ascii="Times New Roman" w:eastAsia="Times New Roman" w:hAnsi="Times New Roman" w:cs="Times New Roman"/>
        </w:rPr>
        <w:t>В школе созданы условия для творческого роста учителей, поощряются и материально стимулируются добросовестный труд, инновационная деятельность, успешность в подготовке школьников к участию в предметных олимпиадах, творческих конкурсах, спортивных соревнованиях, а также инициатива педагогов к саморазвитию и самосовершенствованию. Педагогический состав характеризуется стабильностью.</w:t>
      </w:r>
    </w:p>
    <w:p w:rsidR="001B4310" w:rsidRDefault="001B4310" w:rsidP="001B4310">
      <w:pPr>
        <w:spacing w:after="0" w:line="240" w:lineRule="auto"/>
        <w:rPr>
          <w:rFonts w:ascii="Times New Roman" w:hAnsi="Times New Roman" w:cs="Times New Roman"/>
          <w:b/>
        </w:rPr>
      </w:pPr>
    </w:p>
    <w:p w:rsidR="00D60518" w:rsidRPr="006252E9" w:rsidRDefault="00D60518" w:rsidP="00D60518">
      <w:pPr>
        <w:spacing w:after="120" w:line="240" w:lineRule="auto"/>
        <w:jc w:val="both"/>
        <w:rPr>
          <w:rFonts w:ascii="Times New Roman" w:hAnsi="Times New Roman"/>
          <w:b/>
        </w:rPr>
      </w:pPr>
      <w:r w:rsidRPr="006252E9">
        <w:rPr>
          <w:rFonts w:ascii="Times New Roman" w:hAnsi="Times New Roman"/>
          <w:b/>
        </w:rPr>
        <w:t>Финансовые ресурсы</w:t>
      </w:r>
    </w:p>
    <w:p w:rsidR="00D60518" w:rsidRPr="006252E9" w:rsidRDefault="00D60518" w:rsidP="00D60518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AF6B3E" w:rsidRPr="006252E9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6252E9">
        <w:rPr>
          <w:rFonts w:ascii="Times New Roman" w:hAnsi="Times New Roman"/>
        </w:rPr>
        <w:t xml:space="preserve">Общий бюджет ОУ </w:t>
      </w:r>
      <w:r>
        <w:rPr>
          <w:rFonts w:ascii="Times New Roman" w:hAnsi="Times New Roman"/>
        </w:rPr>
        <w:t>19 694 191,85</w:t>
      </w:r>
      <w:r w:rsidRPr="006252E9">
        <w:rPr>
          <w:rFonts w:ascii="Times New Roman" w:hAnsi="Times New Roman"/>
        </w:rPr>
        <w:t xml:space="preserve"> руб.</w:t>
      </w:r>
    </w:p>
    <w:p w:rsidR="00AF6B3E" w:rsidRPr="006252E9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6252E9">
        <w:rPr>
          <w:rFonts w:ascii="Times New Roman" w:hAnsi="Times New Roman"/>
        </w:rPr>
        <w:t>Объем внебюджетных средств – нет</w:t>
      </w:r>
    </w:p>
    <w:p w:rsidR="00AF6B3E" w:rsidRPr="006252E9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 w:rsidRPr="006252E9">
        <w:rPr>
          <w:rFonts w:ascii="Times New Roman" w:hAnsi="Times New Roman"/>
        </w:rPr>
        <w:t>Фонд оплаты труда работников школы  (201</w:t>
      </w:r>
      <w:r>
        <w:rPr>
          <w:rFonts w:ascii="Times New Roman" w:hAnsi="Times New Roman"/>
        </w:rPr>
        <w:t>5</w:t>
      </w:r>
      <w:r w:rsidRPr="006252E9">
        <w:rPr>
          <w:rFonts w:ascii="Times New Roman" w:hAnsi="Times New Roman"/>
        </w:rPr>
        <w:t xml:space="preserve">г.) – </w:t>
      </w:r>
      <w:r>
        <w:rPr>
          <w:rFonts w:ascii="Times New Roman" w:hAnsi="Times New Roman"/>
        </w:rPr>
        <w:t>16 811 114,85</w:t>
      </w:r>
      <w:r w:rsidRPr="006252E9">
        <w:rPr>
          <w:rFonts w:ascii="Times New Roman" w:hAnsi="Times New Roman"/>
        </w:rPr>
        <w:t xml:space="preserve"> руб.</w:t>
      </w:r>
    </w:p>
    <w:p w:rsidR="00AF6B3E" w:rsidRPr="006252E9" w:rsidRDefault="00AF6B3E" w:rsidP="00AF6B3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6252E9">
        <w:rPr>
          <w:rFonts w:ascii="Times New Roman" w:hAnsi="Times New Roman"/>
        </w:rPr>
        <w:t>ложени</w:t>
      </w:r>
      <w:r>
        <w:rPr>
          <w:rFonts w:ascii="Times New Roman" w:hAnsi="Times New Roman"/>
        </w:rPr>
        <w:t>е</w:t>
      </w:r>
      <w:r w:rsidRPr="006252E9">
        <w:rPr>
          <w:rFonts w:ascii="Times New Roman" w:hAnsi="Times New Roman"/>
        </w:rPr>
        <w:t xml:space="preserve"> сре</w:t>
      </w:r>
      <w:proofErr w:type="gramStart"/>
      <w:r w:rsidRPr="006252E9">
        <w:rPr>
          <w:rFonts w:ascii="Times New Roman" w:hAnsi="Times New Roman"/>
        </w:rPr>
        <w:t>дств дл</w:t>
      </w:r>
      <w:proofErr w:type="gramEnd"/>
      <w:r w:rsidRPr="006252E9">
        <w:rPr>
          <w:rFonts w:ascii="Times New Roman" w:hAnsi="Times New Roman"/>
        </w:rPr>
        <w:t>я развития материально-технической базы:</w:t>
      </w:r>
    </w:p>
    <w:p w:rsidR="00AF6B3E" w:rsidRPr="006252E9" w:rsidRDefault="00AF6B3E" w:rsidP="00AF6B3E">
      <w:pPr>
        <w:pStyle w:val="a5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6252E9">
        <w:rPr>
          <w:rFonts w:ascii="Times New Roman" w:hAnsi="Times New Roman"/>
        </w:rPr>
        <w:t xml:space="preserve">Приобретение хозяйственных товаров </w:t>
      </w:r>
      <w:r>
        <w:rPr>
          <w:rFonts w:ascii="Times New Roman" w:hAnsi="Times New Roman"/>
        </w:rPr>
        <w:t xml:space="preserve"> </w:t>
      </w:r>
    </w:p>
    <w:p w:rsidR="00AF6B3E" w:rsidRPr="006252E9" w:rsidRDefault="00AF6B3E" w:rsidP="00AF6B3E">
      <w:pPr>
        <w:pStyle w:val="a5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6252E9">
        <w:rPr>
          <w:rFonts w:ascii="Times New Roman" w:hAnsi="Times New Roman"/>
        </w:rPr>
        <w:t>Приобретение учебного оборудования</w:t>
      </w:r>
      <w:r>
        <w:rPr>
          <w:rFonts w:ascii="Times New Roman" w:hAnsi="Times New Roman"/>
        </w:rPr>
        <w:t xml:space="preserve"> </w:t>
      </w:r>
    </w:p>
    <w:p w:rsidR="00AF6B3E" w:rsidRPr="006252E9" w:rsidRDefault="00AF6B3E" w:rsidP="00AF6B3E">
      <w:pPr>
        <w:pStyle w:val="a5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6252E9">
        <w:rPr>
          <w:rFonts w:ascii="Times New Roman" w:hAnsi="Times New Roman"/>
        </w:rPr>
        <w:t xml:space="preserve">Канцелярские товары </w:t>
      </w:r>
      <w:r>
        <w:rPr>
          <w:rFonts w:ascii="Times New Roman" w:hAnsi="Times New Roman"/>
        </w:rPr>
        <w:t xml:space="preserve"> </w:t>
      </w:r>
    </w:p>
    <w:p w:rsidR="00AF6B3E" w:rsidRPr="006252E9" w:rsidRDefault="00AF6B3E" w:rsidP="00AF6B3E">
      <w:pPr>
        <w:pStyle w:val="a5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6252E9">
        <w:rPr>
          <w:rFonts w:ascii="Times New Roman" w:hAnsi="Times New Roman"/>
        </w:rPr>
        <w:t>Оплата коммунальных услуг</w:t>
      </w:r>
      <w:r>
        <w:rPr>
          <w:rFonts w:ascii="Times New Roman" w:hAnsi="Times New Roman"/>
        </w:rPr>
        <w:t xml:space="preserve"> </w:t>
      </w:r>
    </w:p>
    <w:p w:rsidR="00AF6B3E" w:rsidRPr="006252E9" w:rsidRDefault="00AF6B3E" w:rsidP="00AF6B3E">
      <w:pPr>
        <w:pStyle w:val="a5"/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hAnsi="Times New Roman"/>
        </w:rPr>
      </w:pPr>
      <w:r w:rsidRPr="006252E9">
        <w:rPr>
          <w:rFonts w:ascii="Times New Roman" w:hAnsi="Times New Roman"/>
        </w:rPr>
        <w:t xml:space="preserve">На приобретение бензина для перевозки учащихся </w:t>
      </w:r>
      <w:r>
        <w:rPr>
          <w:rFonts w:ascii="Times New Roman" w:hAnsi="Times New Roman"/>
        </w:rPr>
        <w:t xml:space="preserve"> </w:t>
      </w:r>
    </w:p>
    <w:p w:rsidR="00D60518" w:rsidRPr="00FD24EB" w:rsidRDefault="00D60518" w:rsidP="00D60518">
      <w:pPr>
        <w:spacing w:after="0"/>
        <w:rPr>
          <w:rFonts w:ascii="Times New Roman" w:hAnsi="Times New Roman"/>
          <w:b/>
        </w:rPr>
      </w:pPr>
    </w:p>
    <w:p w:rsidR="00D60518" w:rsidRPr="002C7D97" w:rsidRDefault="00D60518" w:rsidP="00D60518">
      <w:pPr>
        <w:spacing w:after="0"/>
        <w:rPr>
          <w:rFonts w:ascii="Times New Roman" w:hAnsi="Times New Roman"/>
          <w:b/>
        </w:rPr>
      </w:pPr>
      <w:r w:rsidRPr="00FD24EB">
        <w:rPr>
          <w:rFonts w:ascii="Times New Roman" w:hAnsi="Times New Roman"/>
          <w:b/>
        </w:rPr>
        <w:t>Материально-техническая база и кадровое обеспечение учебного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819"/>
        <w:gridCol w:w="2659"/>
      </w:tblGrid>
      <w:tr w:rsidR="00D60518" w:rsidRPr="00CE371E" w:rsidTr="00D60518">
        <w:tc>
          <w:tcPr>
            <w:tcW w:w="2093" w:type="dxa"/>
          </w:tcPr>
          <w:p w:rsidR="00D60518" w:rsidRPr="00CE371E" w:rsidRDefault="00D60518" w:rsidP="00D60518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E371E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819" w:type="dxa"/>
          </w:tcPr>
          <w:p w:rsidR="00D60518" w:rsidRPr="00CE371E" w:rsidRDefault="00D60518" w:rsidP="00D60518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E371E">
              <w:rPr>
                <w:rFonts w:ascii="Times New Roman" w:hAnsi="Times New Roman"/>
              </w:rPr>
              <w:t xml:space="preserve">Характеристики </w:t>
            </w:r>
          </w:p>
        </w:tc>
        <w:tc>
          <w:tcPr>
            <w:tcW w:w="2659" w:type="dxa"/>
          </w:tcPr>
          <w:p w:rsidR="00D60518" w:rsidRPr="00CE371E" w:rsidRDefault="00D60518" w:rsidP="00D60518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E371E">
              <w:rPr>
                <w:rFonts w:ascii="Times New Roman" w:hAnsi="Times New Roman"/>
              </w:rPr>
              <w:t>Примечание</w:t>
            </w:r>
          </w:p>
        </w:tc>
      </w:tr>
      <w:tr w:rsidR="00D60518" w:rsidRPr="00CE371E" w:rsidTr="00D60518">
        <w:tc>
          <w:tcPr>
            <w:tcW w:w="2093" w:type="dxa"/>
          </w:tcPr>
          <w:p w:rsidR="00D60518" w:rsidRPr="00CE371E" w:rsidRDefault="00D60518" w:rsidP="00D60518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E371E">
              <w:rPr>
                <w:rFonts w:ascii="Times New Roman" w:hAnsi="Times New Roman"/>
              </w:rPr>
              <w:t>Здание школы</w:t>
            </w:r>
          </w:p>
          <w:p w:rsidR="00D60518" w:rsidRPr="00CE371E" w:rsidRDefault="00D60518" w:rsidP="00D60518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60518" w:rsidRPr="00CE371E" w:rsidRDefault="00D60518" w:rsidP="00D60518">
            <w:pPr>
              <w:pStyle w:val="af"/>
              <w:spacing w:line="276" w:lineRule="auto"/>
              <w:ind w:left="-142" w:firstLine="142"/>
              <w:rPr>
                <w:rFonts w:ascii="Times New Roman" w:hAnsi="Times New Roman"/>
                <w:spacing w:val="-16"/>
              </w:rPr>
            </w:pPr>
            <w:r w:rsidRPr="00CE371E">
              <w:rPr>
                <w:rFonts w:ascii="Times New Roman" w:hAnsi="Times New Roman"/>
                <w:spacing w:val="-16"/>
              </w:rPr>
              <w:t>Здание школы введено в строй в 1963 году. Здание состоит из трех этажей, средняя высота помещений 3,10 м; общая полезная площадь  3332,1 кв.м.</w:t>
            </w:r>
          </w:p>
        </w:tc>
        <w:tc>
          <w:tcPr>
            <w:tcW w:w="2659" w:type="dxa"/>
          </w:tcPr>
          <w:p w:rsidR="00D60518" w:rsidRPr="00CE371E" w:rsidRDefault="00D60518" w:rsidP="00D60518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E371E">
              <w:rPr>
                <w:rFonts w:ascii="Times New Roman" w:hAnsi="Times New Roman"/>
              </w:rPr>
              <w:t>Ежегодный «косметический» ремонт</w:t>
            </w:r>
          </w:p>
        </w:tc>
      </w:tr>
      <w:tr w:rsidR="00D60518" w:rsidRPr="00CE371E" w:rsidTr="00D60518">
        <w:tc>
          <w:tcPr>
            <w:tcW w:w="2093" w:type="dxa"/>
          </w:tcPr>
          <w:p w:rsidR="00D60518" w:rsidRPr="00CE371E" w:rsidRDefault="00D60518" w:rsidP="00D60518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E371E">
              <w:rPr>
                <w:rFonts w:ascii="Times New Roman" w:hAnsi="Times New Roman"/>
              </w:rPr>
              <w:t>Гараж для школьных автобусов</w:t>
            </w:r>
          </w:p>
        </w:tc>
        <w:tc>
          <w:tcPr>
            <w:tcW w:w="4819" w:type="dxa"/>
          </w:tcPr>
          <w:p w:rsidR="00D60518" w:rsidRPr="00CE371E" w:rsidRDefault="00D60518" w:rsidP="00D60518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E371E">
              <w:rPr>
                <w:rFonts w:ascii="Times New Roman" w:hAnsi="Times New Roman"/>
              </w:rPr>
              <w:t>Здание гаража закреплено за школой с февраля 2010 г. Общая площадь гаража составляет 960 кв.м.</w:t>
            </w:r>
          </w:p>
        </w:tc>
        <w:tc>
          <w:tcPr>
            <w:tcW w:w="2659" w:type="dxa"/>
          </w:tcPr>
          <w:p w:rsidR="00D60518" w:rsidRPr="00CE371E" w:rsidRDefault="00D60518" w:rsidP="00D60518">
            <w:pPr>
              <w:tabs>
                <w:tab w:val="num" w:pos="28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E371E">
              <w:rPr>
                <w:rFonts w:ascii="Times New Roman" w:hAnsi="Times New Roman"/>
              </w:rPr>
              <w:t>Здание отключено от электроэнергии и отопления.</w:t>
            </w:r>
          </w:p>
        </w:tc>
      </w:tr>
    </w:tbl>
    <w:p w:rsidR="00D60518" w:rsidRPr="00FD24EB" w:rsidRDefault="00D60518" w:rsidP="00D60518">
      <w:pPr>
        <w:jc w:val="both"/>
        <w:rPr>
          <w:rFonts w:ascii="Times New Roman" w:hAnsi="Times New Roman"/>
        </w:rPr>
      </w:pPr>
    </w:p>
    <w:p w:rsidR="00D60518" w:rsidRPr="00FD24EB" w:rsidRDefault="00D60518" w:rsidP="00D60518">
      <w:p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В школе оборудованы:</w:t>
      </w:r>
    </w:p>
    <w:p w:rsidR="00D60518" w:rsidRPr="00DC2237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t>22 ос</w:t>
      </w:r>
      <w:r>
        <w:rPr>
          <w:rFonts w:ascii="Times New Roman" w:hAnsi="Times New Roman"/>
        </w:rPr>
        <w:t>новных учебных кабинета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Кабинет физики,  лаборантская для подготовки демонстрационного эксперимента.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Кабинет химии с лаборантской.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Кабинет информатики (14 компьютеров для учащихся)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Кабинет для совещаний (АРМ)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Столовая (140 посадочных мест)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Музей им. В.М. Волынцева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 xml:space="preserve"> Кабинет технологии (швейные цех)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Спортивный зал: большой и малый (тренажерный зал)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Спортивное поле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Кабинет педагога - психолога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Кабинет социального педагога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Библиотека</w:t>
      </w:r>
    </w:p>
    <w:p w:rsidR="00D60518" w:rsidRPr="00FD24EB" w:rsidRDefault="00D60518" w:rsidP="00D6051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lastRenderedPageBreak/>
        <w:t>Медицинский кабинет</w:t>
      </w:r>
    </w:p>
    <w:p w:rsidR="00D60518" w:rsidRDefault="00D60518" w:rsidP="00D60518">
      <w:p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Оснащенность компьютерами</w:t>
      </w:r>
      <w:r w:rsidRPr="00FD24EB">
        <w:rPr>
          <w:rFonts w:ascii="Times New Roman" w:hAnsi="Times New Roman"/>
          <w:i/>
        </w:rPr>
        <w:t xml:space="preserve">.         </w:t>
      </w:r>
      <w:r>
        <w:rPr>
          <w:rFonts w:ascii="Times New Roman" w:hAnsi="Times New Roman"/>
          <w:i/>
        </w:rPr>
        <w:t xml:space="preserve">   </w:t>
      </w:r>
      <w:r w:rsidRPr="00FD24EB">
        <w:rPr>
          <w:rFonts w:ascii="Times New Roman" w:hAnsi="Times New Roman"/>
        </w:rPr>
        <w:t>14 компьютеров для учащихся.</w:t>
      </w:r>
    </w:p>
    <w:p w:rsidR="00D60518" w:rsidRDefault="00D60518" w:rsidP="00D605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7 компьютеров администрации ОУ.</w:t>
      </w:r>
    </w:p>
    <w:p w:rsidR="00D60518" w:rsidRPr="00FD24EB" w:rsidRDefault="00D60518" w:rsidP="00D60518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1 компьютер педагога-психолога.</w:t>
      </w:r>
    </w:p>
    <w:p w:rsidR="00D60518" w:rsidRPr="00FD24EB" w:rsidRDefault="00D60518" w:rsidP="00D60518">
      <w:pPr>
        <w:spacing w:after="0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Интерактивная доска в кабинете географии.</w:t>
      </w:r>
    </w:p>
    <w:p w:rsidR="00D60518" w:rsidRPr="00FD24EB" w:rsidRDefault="00D60518" w:rsidP="00D60518">
      <w:pPr>
        <w:spacing w:after="0"/>
        <w:jc w:val="both"/>
        <w:rPr>
          <w:rFonts w:ascii="Times New Roman" w:hAnsi="Times New Roman"/>
        </w:rPr>
        <w:sectPr w:rsidR="00D60518" w:rsidRPr="00FD24EB" w:rsidSect="00D60518">
          <w:type w:val="continuous"/>
          <w:pgSz w:w="11906" w:h="16838"/>
          <w:pgMar w:top="1134" w:right="566" w:bottom="1134" w:left="851" w:header="708" w:footer="708" w:gutter="0"/>
          <w:cols w:space="708"/>
        </w:sectPr>
      </w:pP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lastRenderedPageBreak/>
        <w:t>Кабинеты, оборудованные АРМ учителя:</w:t>
      </w: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  <w:sectPr w:rsidR="00D60518" w:rsidRPr="00DC2237" w:rsidSect="00D60518">
          <w:type w:val="continuous"/>
          <w:pgSz w:w="11906" w:h="16838"/>
          <w:pgMar w:top="1134" w:right="566" w:bottom="1134" w:left="1418" w:header="708" w:footer="708" w:gutter="0"/>
          <w:cols w:num="2" w:space="708"/>
        </w:sectPr>
      </w:pP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lastRenderedPageBreak/>
        <w:t xml:space="preserve">Физика – 1 </w:t>
      </w: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t>Литература – 2</w:t>
      </w: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t>История – 2</w:t>
      </w: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t>География – 1</w:t>
      </w:r>
    </w:p>
    <w:p w:rsidR="00D60518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t>ИЗО, МХК – 1</w:t>
      </w: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lastRenderedPageBreak/>
        <w:t>Кабинет для совещаний – 1</w:t>
      </w: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t>Информатика – 1</w:t>
      </w: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t>Математика – 1</w:t>
      </w: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</w:rPr>
      </w:pPr>
      <w:r w:rsidRPr="00DC2237">
        <w:rPr>
          <w:rFonts w:ascii="Times New Roman" w:hAnsi="Times New Roman"/>
        </w:rPr>
        <w:t>Технология – 1</w:t>
      </w:r>
    </w:p>
    <w:p w:rsidR="00D60518" w:rsidRPr="00DC2237" w:rsidRDefault="00D60518" w:rsidP="00D60518">
      <w:pPr>
        <w:spacing w:after="0"/>
        <w:jc w:val="both"/>
        <w:rPr>
          <w:rFonts w:ascii="Times New Roman" w:hAnsi="Times New Roman"/>
          <w:b/>
        </w:rPr>
      </w:pPr>
      <w:r w:rsidRPr="00DC2237">
        <w:rPr>
          <w:rFonts w:ascii="Times New Roman" w:hAnsi="Times New Roman"/>
        </w:rPr>
        <w:t>Библиотека – 1</w:t>
      </w:r>
      <w:r w:rsidRPr="00DC2237">
        <w:rPr>
          <w:rFonts w:ascii="Times New Roman" w:hAnsi="Times New Roman"/>
          <w:b/>
        </w:rPr>
        <w:t xml:space="preserve"> </w:t>
      </w:r>
    </w:p>
    <w:p w:rsidR="00D60518" w:rsidRPr="00FD24EB" w:rsidRDefault="00D60518" w:rsidP="00D60518">
      <w:pPr>
        <w:spacing w:after="0"/>
        <w:jc w:val="both"/>
        <w:rPr>
          <w:rFonts w:ascii="Times New Roman" w:hAnsi="Times New Roman"/>
          <w:b/>
        </w:rPr>
        <w:sectPr w:rsidR="00D60518" w:rsidRPr="00FD24EB" w:rsidSect="00D60518">
          <w:type w:val="continuous"/>
          <w:pgSz w:w="11906" w:h="16838"/>
          <w:pgMar w:top="1134" w:right="566" w:bottom="1134" w:left="1418" w:header="708" w:footer="708" w:gutter="0"/>
          <w:cols w:num="2" w:space="708"/>
        </w:sectPr>
      </w:pPr>
    </w:p>
    <w:p w:rsidR="00D60518" w:rsidRPr="00B871FF" w:rsidRDefault="00D60518" w:rsidP="00D60518">
      <w:pPr>
        <w:spacing w:after="0"/>
        <w:jc w:val="both"/>
        <w:rPr>
          <w:rFonts w:ascii="Times New Roman" w:hAnsi="Times New Roman"/>
          <w:b/>
        </w:rPr>
      </w:pPr>
      <w:r w:rsidRPr="00B871FF">
        <w:rPr>
          <w:rFonts w:ascii="Times New Roman" w:hAnsi="Times New Roman"/>
          <w:b/>
        </w:rPr>
        <w:lastRenderedPageBreak/>
        <w:t>Оснащенность библиотеки.</w:t>
      </w:r>
    </w:p>
    <w:p w:rsidR="00D60518" w:rsidRPr="00FD24EB" w:rsidRDefault="00D60518" w:rsidP="00D60518">
      <w:pPr>
        <w:spacing w:after="120" w:line="240" w:lineRule="auto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>Библиотека школы занимает отдельное изолированное помещение, которое включает в себя одну комнату площадью 35 м</w:t>
      </w:r>
      <w:r>
        <w:rPr>
          <w:rFonts w:ascii="Times New Roman" w:hAnsi="Times New Roman"/>
          <w:vertAlign w:val="superscript"/>
        </w:rPr>
        <w:t>2</w:t>
      </w:r>
      <w:r w:rsidRPr="00FD24EB">
        <w:rPr>
          <w:rFonts w:ascii="Times New Roman" w:hAnsi="Times New Roman"/>
        </w:rPr>
        <w:t>. И складское помещение -28м</w:t>
      </w:r>
      <w:r w:rsidRPr="00FD24EB">
        <w:rPr>
          <w:rFonts w:ascii="Times New Roman" w:hAnsi="Times New Roman"/>
          <w:vertAlign w:val="superscript"/>
        </w:rPr>
        <w:t>2</w:t>
      </w:r>
      <w:r w:rsidRPr="00FD24EB">
        <w:rPr>
          <w:rFonts w:ascii="Times New Roman" w:hAnsi="Times New Roman"/>
        </w:rPr>
        <w:t>.</w:t>
      </w:r>
    </w:p>
    <w:p w:rsidR="00D60518" w:rsidRPr="00FD24EB" w:rsidRDefault="00D60518" w:rsidP="00D60518">
      <w:pPr>
        <w:spacing w:after="120" w:line="240" w:lineRule="auto"/>
        <w:jc w:val="both"/>
        <w:rPr>
          <w:rFonts w:ascii="Times New Roman" w:hAnsi="Times New Roman"/>
        </w:rPr>
      </w:pPr>
      <w:r w:rsidRPr="00FD24EB">
        <w:rPr>
          <w:rFonts w:ascii="Times New Roman" w:hAnsi="Times New Roman"/>
        </w:rPr>
        <w:t xml:space="preserve">Электронная литература: </w:t>
      </w:r>
      <w:r>
        <w:rPr>
          <w:rFonts w:ascii="Times New Roman" w:hAnsi="Times New Roman"/>
        </w:rPr>
        <w:t>518</w:t>
      </w:r>
      <w:r w:rsidRPr="00FD24EB">
        <w:rPr>
          <w:rFonts w:ascii="Times New Roman" w:hAnsi="Times New Roman"/>
        </w:rPr>
        <w:t xml:space="preserve"> шт.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Библиотека оборудована: 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· стеллажи для книг и журналов  (9 шт.); 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· столы для читателей (8 шт.);  стулья (16 шт.); 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·  стол для компьютера (1 шт.);  стол библиотекаря (1 шт.); 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· персональный компьютер с принтером для рабочего места библиотекаря (1 шт.); 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bCs/>
          <w:sz w:val="24"/>
          <w:szCs w:val="24"/>
        </w:rPr>
        <w:t xml:space="preserve">Контрольные показатели: 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      * книжный фонд – 2494 экз.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      * учебный фонд – 1215 экз.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      * научно-методической и педагогической литературы  – 445 экз. 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      * художественной литературы – 961 экз.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>Всего в 2014– 2015 учебном году обслуживалось 269 читателей.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 xml:space="preserve">Число посещений – 1191.          Посещаемость – 4,2 чел. в день </w:t>
      </w:r>
    </w:p>
    <w:p w:rsidR="00AF6B3E" w:rsidRPr="00EB3070" w:rsidRDefault="00AF6B3E" w:rsidP="00AF6B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B3070">
        <w:rPr>
          <w:rFonts w:ascii="Times New Roman" w:hAnsi="Times New Roman"/>
          <w:sz w:val="24"/>
          <w:szCs w:val="24"/>
        </w:rPr>
        <w:t>Объём книговыдачи – 1798.   Читаемость – 6,4 книг в год.</w:t>
      </w:r>
    </w:p>
    <w:p w:rsidR="001D7C1D" w:rsidRDefault="001D7C1D" w:rsidP="001D7C1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02FC5" w:rsidRPr="003C1B4D" w:rsidRDefault="00902FC5" w:rsidP="00902FC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Обеспечение безопасности ОУ и </w:t>
      </w:r>
      <w:proofErr w:type="spellStart"/>
      <w:r>
        <w:rPr>
          <w:rFonts w:ascii="Times New Roman" w:hAnsi="Times New Roman" w:cs="Times New Roman"/>
          <w:b/>
          <w:szCs w:val="24"/>
        </w:rPr>
        <w:t>здоровьесбережения</w:t>
      </w:r>
      <w:proofErr w:type="spellEnd"/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DF">
        <w:rPr>
          <w:rFonts w:ascii="Times New Roman" w:eastAsia="Times New Roman" w:hAnsi="Times New Roman" w:cs="Times New Roman"/>
          <w:sz w:val="24"/>
          <w:szCs w:val="24"/>
        </w:rPr>
        <w:t xml:space="preserve">По вопросам безопасности, профилактики правонарушений, употребления </w:t>
      </w:r>
      <w:proofErr w:type="spellStart"/>
      <w:r w:rsidRPr="00773CDF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773CDF">
        <w:rPr>
          <w:rFonts w:ascii="Times New Roman" w:eastAsia="Times New Roman" w:hAnsi="Times New Roman" w:cs="Times New Roman"/>
          <w:sz w:val="24"/>
          <w:szCs w:val="24"/>
        </w:rPr>
        <w:t xml:space="preserve"> и психотропных препаратов среди учащихся, администрация школы взаимодействует с правоохрани</w:t>
      </w:r>
      <w:r>
        <w:rPr>
          <w:rFonts w:ascii="Times New Roman" w:eastAsia="Times New Roman" w:hAnsi="Times New Roman" w:cs="Times New Roman"/>
          <w:sz w:val="24"/>
          <w:szCs w:val="24"/>
        </w:rPr>
        <w:t>тельными органами; РОВД, ГИБДД Агаповского муниципального района.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DF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технической </w:t>
      </w:r>
      <w:proofErr w:type="spellStart"/>
      <w:r w:rsidRPr="00773CDF">
        <w:rPr>
          <w:rFonts w:ascii="Times New Roman" w:eastAsia="Times New Roman" w:hAnsi="Times New Roman" w:cs="Times New Roman"/>
          <w:sz w:val="24"/>
          <w:szCs w:val="24"/>
        </w:rPr>
        <w:t>укрепленности</w:t>
      </w:r>
      <w:proofErr w:type="spellEnd"/>
      <w:r w:rsidRPr="00773CDF">
        <w:rPr>
          <w:rFonts w:ascii="Times New Roman" w:eastAsia="Times New Roman" w:hAnsi="Times New Roman" w:cs="Times New Roman"/>
          <w:sz w:val="24"/>
          <w:szCs w:val="24"/>
        </w:rPr>
        <w:t>, антитеррористической защищенности, предупреждения, своевременного обнаружения и предотвращения опасных проявлений и ситуаций, в школе организована физическая охрана и проведены инженерно-технические меропри</w:t>
      </w:r>
      <w:r>
        <w:rPr>
          <w:rFonts w:ascii="Times New Roman" w:eastAsia="Times New Roman" w:hAnsi="Times New Roman" w:cs="Times New Roman"/>
          <w:sz w:val="24"/>
          <w:szCs w:val="24"/>
        </w:rPr>
        <w:t>ятия. Охрана школы</w:t>
      </w:r>
      <w:r w:rsidRPr="00773CD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дневное время вахтером, в ночное – сторожами. Пост охраны располагается я у центрального входа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DF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обеспечении безопасности</w:t>
      </w:r>
      <w:r w:rsidRPr="00773CDF">
        <w:rPr>
          <w:rFonts w:ascii="Times New Roman" w:eastAsia="Times New Roman" w:hAnsi="Times New Roman" w:cs="Times New Roman"/>
          <w:sz w:val="24"/>
          <w:szCs w:val="24"/>
        </w:rPr>
        <w:t xml:space="preserve"> ОУ особое внимание уделяется осуществлению мероприятий, направленных на противодействие терроризму и экстремизму. Разработан и согласован в соответствующих органах паспорт безопасности образовательного учреждения, планы охраны на время проведения культурно-массовых мероприятий, планы эвакуации из зданий в случае чрезвычайной ситуации. </w:t>
      </w:r>
      <w:r w:rsidRPr="00773CDF">
        <w:rPr>
          <w:rFonts w:ascii="Times New Roman" w:eastAsia="Times New Roman" w:hAnsi="Times New Roman" w:cs="Times New Roman"/>
          <w:sz w:val="24"/>
          <w:szCs w:val="24"/>
        </w:rPr>
        <w:br/>
      </w:r>
      <w:r w:rsidRPr="00773CDF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основных принципов противодействия терроризму является приоритет мер предупреждения и профилактики.</w:t>
      </w:r>
    </w:p>
    <w:p w:rsidR="00C21BDF" w:rsidRDefault="00C21BDF" w:rsidP="00C21BDF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Проблемой антитеррористической защиты является частичное отсутствие ограждения территории школы.</w:t>
      </w:r>
    </w:p>
    <w:p w:rsidR="00C21BDF" w:rsidRDefault="00C21BDF" w:rsidP="00C21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2014-2015 учебном году в  школе продолжала реализовываться   программа «Путь к здоровью». </w:t>
      </w:r>
    </w:p>
    <w:p w:rsidR="00C21BDF" w:rsidRDefault="00C21BDF" w:rsidP="00C21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Немалую роль в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играет обеспечение психологического здоровья учащихся – поэтому в школе отработана система работы психолога и социального работника.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имеется водопровод, канализация, система централизованного отопления. Но все это требует ремонта постоянно. Все классы оборудованы дополнительным освещением, имеется в наличии питьевая вода. 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Школьная столовая обеспечивает всех учащихся полноценным горячим питанием в соответствии с режимом работы школы.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Вопросы рациональной организации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учебного процесса постоянно находились в центре внимания: с</w:t>
      </w:r>
      <w:r>
        <w:rPr>
          <w:rFonts w:ascii="Times New Roman" w:eastAsia="Times New Roman" w:hAnsi="Times New Roman" w:cs="Times New Roman"/>
          <w:sz w:val="24"/>
          <w:szCs w:val="24"/>
        </w:rPr>
        <w:t>облюдались гигиенические нормы и требования к организации и объему учебной  нагрузки учащихся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роверялась дозировка домашнего задания по всем учебным предметам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Постоянно контролировался процесс соблюдения техники безопасности  и  инструктажа учащихся по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ТБ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 на уроках, так и при проведении лабораторных, практических работ. В каждом классе имеется соответствующий «Уголок безопасности», все кабинеты имеют разрешение на эксплуатацию, журналы регистрации инструктажей по ТБ, инструкции.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Проводились тренировочные эвакуации на случай чрезвычайной ситуации. 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Вопросы безопасности и сохранения здоровья учащихся рассматривались на совещаниях при директоре, заместителях директора по УВР и ВР, отражались в справках.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Дальнейшее развитие получило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рименение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учебном процессе (проблемное обучение, дифференцированное обучение, проектное обучение, развивающее обучение, модульное обучение, игровые технологии). В связи с введением новых образовательных стандартов продолжалось активное изучение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обучении.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преподавании предметов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цикла и внеклассной работе активно пропагандируется здоровый образ жизни и осуществляется профилактика вредных привычек и социально – обусловленных заболеваний.  В учебном плане школы предусмотрены третий час физкультуры, курс ОБЖ.</w:t>
      </w:r>
    </w:p>
    <w:p w:rsidR="00C21BDF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Воспитательный процесс школы направлен также на привитие учащимся навыков здорового образа жизни. </w:t>
      </w:r>
    </w:p>
    <w:p w:rsidR="00C21BDF" w:rsidRPr="006252E9" w:rsidRDefault="00C21BDF" w:rsidP="00C21BDF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252E9">
        <w:rPr>
          <w:rFonts w:ascii="Times New Roman" w:hAnsi="Times New Roman" w:cs="Times New Roman"/>
          <w:sz w:val="24"/>
        </w:rPr>
        <w:t xml:space="preserve">В школе работало  3 спортивные секции (легкая атлетика – 2 гр., волейбол). Учащиеся   школы посещают секцию  хоккея при </w:t>
      </w:r>
      <w:proofErr w:type="spellStart"/>
      <w:r w:rsidRPr="006252E9">
        <w:rPr>
          <w:rFonts w:ascii="Times New Roman" w:hAnsi="Times New Roman" w:cs="Times New Roman"/>
          <w:sz w:val="24"/>
        </w:rPr>
        <w:t>досуговом</w:t>
      </w:r>
      <w:proofErr w:type="spellEnd"/>
      <w:r w:rsidRPr="006252E9">
        <w:rPr>
          <w:rFonts w:ascii="Times New Roman" w:hAnsi="Times New Roman" w:cs="Times New Roman"/>
          <w:sz w:val="24"/>
        </w:rPr>
        <w:t xml:space="preserve"> центре «Динамит» п</w:t>
      </w:r>
      <w:proofErr w:type="gramStart"/>
      <w:r w:rsidRPr="006252E9">
        <w:rPr>
          <w:rFonts w:ascii="Times New Roman" w:hAnsi="Times New Roman" w:cs="Times New Roman"/>
          <w:sz w:val="24"/>
        </w:rPr>
        <w:t>.Б</w:t>
      </w:r>
      <w:proofErr w:type="gramEnd"/>
      <w:r w:rsidRPr="006252E9">
        <w:rPr>
          <w:rFonts w:ascii="Times New Roman" w:hAnsi="Times New Roman" w:cs="Times New Roman"/>
          <w:sz w:val="24"/>
        </w:rPr>
        <w:t>уранный. Всего внеклассной спортивной работой охвачено 80 учащихся, что значительно меньше,  чем в прошлом году. Данная негативная ситуация связана с тем, что в ОУ половина обучающихся на отделениях п</w:t>
      </w:r>
      <w:proofErr w:type="gramStart"/>
      <w:r w:rsidRPr="006252E9">
        <w:rPr>
          <w:rFonts w:ascii="Times New Roman" w:hAnsi="Times New Roman" w:cs="Times New Roman"/>
          <w:sz w:val="24"/>
        </w:rPr>
        <w:t>.Б</w:t>
      </w:r>
      <w:proofErr w:type="gramEnd"/>
      <w:r w:rsidRPr="006252E9">
        <w:rPr>
          <w:rFonts w:ascii="Times New Roman" w:hAnsi="Times New Roman" w:cs="Times New Roman"/>
          <w:sz w:val="24"/>
        </w:rPr>
        <w:t>уранный, на которых не организована спортивно-массовая работа.</w:t>
      </w:r>
    </w:p>
    <w:p w:rsidR="00C21BDF" w:rsidRDefault="00C21BDF" w:rsidP="00C21B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E9">
        <w:rPr>
          <w:rFonts w:ascii="Times New Roman" w:hAnsi="Times New Roman" w:cs="Times New Roman"/>
          <w:sz w:val="24"/>
        </w:rPr>
        <w:t>С целью преодоления низкой двигательной активности в среднем звене проводятся физкультминутки, проводилась утренняя гимнастика перед уроками.</w:t>
      </w:r>
      <w:r w:rsidRPr="00DA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DF" w:rsidRPr="00DA433B" w:rsidRDefault="00C21BDF" w:rsidP="00C21B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44">
        <w:rPr>
          <w:rFonts w:ascii="Times New Roman" w:hAnsi="Times New Roman" w:cs="Times New Roman"/>
          <w:sz w:val="24"/>
          <w:szCs w:val="24"/>
        </w:rPr>
        <w:t xml:space="preserve">Вопросы рациональной организации учебного процесса постоянно находятся в центре внимания: соблюдаются гигиенические нормы и требования к организации и объему учебной нагрузки учащихся, дозирование домашнего задания. Примерное время, </w:t>
      </w:r>
      <w:r w:rsidRPr="00A331D6">
        <w:rPr>
          <w:rFonts w:ascii="Times New Roman" w:hAnsi="Times New Roman" w:cs="Times New Roman"/>
          <w:sz w:val="24"/>
          <w:szCs w:val="24"/>
        </w:rPr>
        <w:t>затраченное на выполнение домашнего задания: 5 классы – не более 2 часов (20 минут на один предмет), 6-8 классы – не более 2,5 часов (20 минут на один предмет), 9-11 классы – 3,5 часа (30 минут на один предмет).</w:t>
      </w:r>
    </w:p>
    <w:p w:rsidR="00C21BDF" w:rsidRPr="006252E9" w:rsidRDefault="00C21BDF" w:rsidP="00C21BDF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252E9">
        <w:rPr>
          <w:rFonts w:ascii="Times New Roman" w:hAnsi="Times New Roman" w:cs="Times New Roman"/>
          <w:sz w:val="24"/>
        </w:rPr>
        <w:lastRenderedPageBreak/>
        <w:t>Учащиеся школы выступали на многих  районных соревнованиях среди школьников, а также на      летней и зимней спартакиаде района в составе команды Буранного поселения, где  всегда добивались высоких результатов. Проведены все спортивные соревнования по графику, месячник оборонно-спортивной работы, акция «Здоровый образ жизни», 7 апреля состоялся День здоровья. В год проведения Олимпиады все соревнования проводились под олимпийским девизом, проводились также классные часы, посвященные олимпиаде, велся дневник побед Олимпиады, где дети рассказывали о победителях.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См</w:t>
      </w:r>
      <w:proofErr w:type="gramEnd"/>
      <w:r>
        <w:rPr>
          <w:rFonts w:ascii="Times New Roman" w:hAnsi="Times New Roman" w:cs="Times New Roman"/>
          <w:sz w:val="24"/>
        </w:rPr>
        <w:t>. приложение №3)</w:t>
      </w:r>
    </w:p>
    <w:p w:rsidR="00C21BDF" w:rsidRPr="006252E9" w:rsidRDefault="00C21BDF" w:rsidP="00C21BDF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252E9">
        <w:rPr>
          <w:rFonts w:ascii="Times New Roman" w:hAnsi="Times New Roman" w:cs="Times New Roman"/>
          <w:sz w:val="24"/>
        </w:rPr>
        <w:t xml:space="preserve">В летний период </w:t>
      </w:r>
      <w:r>
        <w:rPr>
          <w:rFonts w:ascii="Times New Roman" w:hAnsi="Times New Roman" w:cs="Times New Roman"/>
          <w:sz w:val="24"/>
        </w:rPr>
        <w:t>76</w:t>
      </w:r>
      <w:r w:rsidRPr="006252E9">
        <w:rPr>
          <w:rFonts w:ascii="Times New Roman" w:hAnsi="Times New Roman" w:cs="Times New Roman"/>
          <w:sz w:val="24"/>
        </w:rPr>
        <w:t xml:space="preserve"> учащихся были охвачены оздоровительными мероприятиями, проводимыми в школьном лагере. Учащиеся принимали  участие в соревнованиях по мини-футболу, пионерболу, весёлых стартах. </w:t>
      </w:r>
    </w:p>
    <w:p w:rsidR="00C21BDF" w:rsidRPr="006D651C" w:rsidRDefault="00C21BDF" w:rsidP="00C21B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51C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оценки состояния здоровья обучающихся являются показатели физического состояния учащихся, уровни общей и острой заболеваемости. </w:t>
      </w:r>
    </w:p>
    <w:p w:rsidR="00C21BDF" w:rsidRPr="006D651C" w:rsidRDefault="00C21BDF" w:rsidP="00C21BDF">
      <w:pPr>
        <w:spacing w:after="12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51C">
        <w:rPr>
          <w:rFonts w:ascii="Times New Roman" w:hAnsi="Times New Roman" w:cs="Times New Roman"/>
          <w:b/>
          <w:sz w:val="24"/>
          <w:szCs w:val="24"/>
        </w:rPr>
        <w:t>Свод заболеваемости по школе (в случаях)</w:t>
      </w:r>
    </w:p>
    <w:tbl>
      <w:tblPr>
        <w:tblW w:w="8695" w:type="dxa"/>
        <w:tblInd w:w="93" w:type="dxa"/>
        <w:tblLayout w:type="fixed"/>
        <w:tblLook w:val="04A0"/>
      </w:tblPr>
      <w:tblGrid>
        <w:gridCol w:w="960"/>
        <w:gridCol w:w="615"/>
        <w:gridCol w:w="534"/>
        <w:gridCol w:w="600"/>
        <w:gridCol w:w="567"/>
        <w:gridCol w:w="708"/>
        <w:gridCol w:w="709"/>
        <w:gridCol w:w="709"/>
        <w:gridCol w:w="709"/>
        <w:gridCol w:w="567"/>
        <w:gridCol w:w="567"/>
        <w:gridCol w:w="742"/>
        <w:gridCol w:w="708"/>
      </w:tblGrid>
      <w:tr w:rsidR="00C21BDF" w:rsidRPr="00FE384B" w:rsidTr="00AA1849">
        <w:trPr>
          <w:cantSplit/>
          <w:trHeight w:val="1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</w:t>
            </w:r>
            <w:proofErr w:type="spellEnd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паразитарн</w:t>
            </w:r>
            <w:proofErr w:type="spellEnd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</w:t>
            </w:r>
            <w:proofErr w:type="spellEnd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крови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Эндокр</w:t>
            </w:r>
            <w:proofErr w:type="spellEnd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Б-нь</w:t>
            </w:r>
            <w:proofErr w:type="spellEnd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дыхания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Мочевыд</w:t>
            </w:r>
            <w:proofErr w:type="spellEnd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Врожд</w:t>
            </w:r>
            <w:proofErr w:type="spellEnd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Травмы, ушибы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21BDF" w:rsidRPr="00FE384B" w:rsidTr="00AA18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BDF" w:rsidRPr="00FE384B" w:rsidTr="00AA1849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C21BDF" w:rsidRPr="00FE384B" w:rsidTr="00AA1849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BDF" w:rsidRPr="00FE384B" w:rsidRDefault="00C21BDF" w:rsidP="00AA1849">
            <w:pPr>
              <w:spacing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DF" w:rsidRPr="00FE384B" w:rsidRDefault="00C21BDF" w:rsidP="00AA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</w:tbl>
    <w:p w:rsidR="00C21BDF" w:rsidRPr="006D651C" w:rsidRDefault="00C21BDF" w:rsidP="00C21BDF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1BDF" w:rsidRPr="0053188C" w:rsidRDefault="00C21BDF" w:rsidP="00C21B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88C">
        <w:rPr>
          <w:rFonts w:ascii="Times New Roman" w:hAnsi="Times New Roman" w:cs="Times New Roman"/>
          <w:sz w:val="24"/>
          <w:szCs w:val="24"/>
        </w:rPr>
        <w:t xml:space="preserve">В этом году зафиксированы и травмы, и ушибы, полученные за пределами школы, во </w:t>
      </w:r>
      <w:proofErr w:type="spellStart"/>
      <w:r w:rsidRPr="0053188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3188C">
        <w:rPr>
          <w:rFonts w:ascii="Times New Roman" w:hAnsi="Times New Roman" w:cs="Times New Roman"/>
          <w:sz w:val="24"/>
          <w:szCs w:val="24"/>
        </w:rPr>
        <w:t xml:space="preserve"> время, но также и последствия ДТП школьного автобуса</w:t>
      </w:r>
      <w:r>
        <w:rPr>
          <w:rFonts w:ascii="Times New Roman" w:hAnsi="Times New Roman" w:cs="Times New Roman"/>
          <w:sz w:val="24"/>
          <w:szCs w:val="24"/>
        </w:rPr>
        <w:t xml:space="preserve"> – 20 учащихся (увеличилось на 3)</w:t>
      </w:r>
      <w:r w:rsidRPr="00531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BDF" w:rsidRPr="009414F9" w:rsidRDefault="00C21BDF" w:rsidP="00C21B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F9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уменьшилось количество заболеваний инфекционно-паразитарного характера, эндокринной и нервной системы, желудочно-кишечного тракта и другие. Значительно увеличилось количество </w:t>
      </w:r>
      <w:proofErr w:type="spellStart"/>
      <w:r w:rsidRPr="009414F9">
        <w:rPr>
          <w:rFonts w:ascii="Times New Roman" w:hAnsi="Times New Roman" w:cs="Times New Roman"/>
          <w:sz w:val="24"/>
          <w:szCs w:val="24"/>
        </w:rPr>
        <w:t>ЛОР-заболеваний</w:t>
      </w:r>
      <w:proofErr w:type="spellEnd"/>
      <w:r w:rsidRPr="009414F9">
        <w:rPr>
          <w:rFonts w:ascii="Times New Roman" w:hAnsi="Times New Roman" w:cs="Times New Roman"/>
          <w:sz w:val="24"/>
          <w:szCs w:val="24"/>
        </w:rPr>
        <w:t xml:space="preserve"> (на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9414F9">
        <w:rPr>
          <w:rFonts w:ascii="Times New Roman" w:hAnsi="Times New Roman" w:cs="Times New Roman"/>
          <w:sz w:val="24"/>
          <w:szCs w:val="24"/>
        </w:rPr>
        <w:t xml:space="preserve"> учащийся), органов дыхания (на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9414F9">
        <w:rPr>
          <w:rFonts w:ascii="Times New Roman" w:hAnsi="Times New Roman" w:cs="Times New Roman"/>
          <w:sz w:val="24"/>
          <w:szCs w:val="24"/>
        </w:rPr>
        <w:t xml:space="preserve"> учащихся)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4F9">
        <w:rPr>
          <w:rFonts w:ascii="Times New Roman" w:hAnsi="Times New Roman" w:cs="Times New Roman"/>
          <w:sz w:val="24"/>
          <w:szCs w:val="24"/>
        </w:rPr>
        <w:t>незначительно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14F9">
        <w:rPr>
          <w:rFonts w:ascii="Times New Roman" w:hAnsi="Times New Roman" w:cs="Times New Roman"/>
          <w:sz w:val="24"/>
          <w:szCs w:val="24"/>
        </w:rPr>
        <w:t xml:space="preserve">мочевыделительной системы (на 7 учащихся). Нельзя не отметить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9414F9">
        <w:rPr>
          <w:rFonts w:ascii="Times New Roman" w:hAnsi="Times New Roman" w:cs="Times New Roman"/>
          <w:sz w:val="24"/>
          <w:szCs w:val="24"/>
        </w:rPr>
        <w:t xml:space="preserve">, что в этом учебном году образовательный процесс останавливался на карантин по </w:t>
      </w:r>
      <w:proofErr w:type="spellStart"/>
      <w:r w:rsidRPr="009414F9">
        <w:rPr>
          <w:rFonts w:ascii="Times New Roman" w:hAnsi="Times New Roman" w:cs="Times New Roman"/>
          <w:sz w:val="24"/>
          <w:szCs w:val="24"/>
        </w:rPr>
        <w:t>ГРИППу</w:t>
      </w:r>
      <w:proofErr w:type="spellEnd"/>
      <w:r w:rsidRPr="009414F9">
        <w:rPr>
          <w:rFonts w:ascii="Times New Roman" w:hAnsi="Times New Roman" w:cs="Times New Roman"/>
          <w:sz w:val="24"/>
          <w:szCs w:val="24"/>
        </w:rPr>
        <w:t>, ОРЗ и ОРВИ с 6 по 13 февраля 2015г.</w:t>
      </w:r>
      <w:r>
        <w:rPr>
          <w:rFonts w:ascii="Times New Roman" w:hAnsi="Times New Roman" w:cs="Times New Roman"/>
          <w:sz w:val="24"/>
          <w:szCs w:val="24"/>
        </w:rPr>
        <w:t xml:space="preserve"> В связи с неспокойной эпидемиологической обстановкой и обусловлено высокое количество заболеваемости.</w:t>
      </w:r>
    </w:p>
    <w:p w:rsidR="00C21BDF" w:rsidRDefault="00C21BDF" w:rsidP="00C21B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A0">
        <w:rPr>
          <w:rFonts w:ascii="Times New Roman" w:hAnsi="Times New Roman" w:cs="Times New Roman"/>
          <w:sz w:val="24"/>
          <w:szCs w:val="24"/>
        </w:rPr>
        <w:t xml:space="preserve">На Д-учете на начало года состояло 38 учащихся по различным медицинским показаниям, что составляет 12,2% , на конец года  37, что составляет 11,9% (на 2,8% </w:t>
      </w:r>
      <w:proofErr w:type="gramStart"/>
      <w:r w:rsidRPr="00D856A0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Pr="00D856A0">
        <w:rPr>
          <w:rFonts w:ascii="Times New Roman" w:hAnsi="Times New Roman" w:cs="Times New Roman"/>
          <w:sz w:val="24"/>
          <w:szCs w:val="24"/>
        </w:rPr>
        <w:t xml:space="preserve"> чем в прошлом году).</w:t>
      </w:r>
    </w:p>
    <w:p w:rsidR="00C21BDF" w:rsidRPr="00EE7AAC" w:rsidRDefault="00C21BDF" w:rsidP="00C21B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1C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детей  по группам здоровья (на конец года)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428"/>
        <w:gridCol w:w="840"/>
        <w:gridCol w:w="850"/>
        <w:gridCol w:w="851"/>
        <w:gridCol w:w="850"/>
        <w:gridCol w:w="1418"/>
      </w:tblGrid>
      <w:tr w:rsidR="00C21BDF" w:rsidRPr="00FE384B" w:rsidTr="00AA1849">
        <w:trPr>
          <w:trHeight w:val="6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1BDF" w:rsidRPr="00FE384B" w:rsidTr="00AA1849">
        <w:trPr>
          <w:trHeight w:val="28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283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E38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F" w:rsidRPr="00FE384B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C21BDF" w:rsidRPr="006D651C" w:rsidRDefault="00C21BDF" w:rsidP="00C21BDF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1BDF" w:rsidRPr="006D651C" w:rsidRDefault="00C21BDF" w:rsidP="00C21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видим</w:t>
      </w:r>
      <w:r w:rsidRPr="006D651C">
        <w:rPr>
          <w:rFonts w:ascii="Times New Roman" w:hAnsi="Times New Roman" w:cs="Times New Roman"/>
          <w:sz w:val="24"/>
          <w:szCs w:val="24"/>
        </w:rPr>
        <w:t>, полностью здоровых детей нет</w:t>
      </w:r>
    </w:p>
    <w:p w:rsidR="00C21BDF" w:rsidRDefault="00C21BDF" w:rsidP="00C21BDF">
      <w:pPr>
        <w:pStyle w:val="a3"/>
        <w:tabs>
          <w:tab w:val="left" w:pos="1276"/>
          <w:tab w:val="left" w:pos="2410"/>
        </w:tabs>
        <w:spacing w:before="120" w:after="120"/>
        <w:ind w:left="1276"/>
        <w:rPr>
          <w:sz w:val="24"/>
        </w:rPr>
      </w:pPr>
      <w:r w:rsidRPr="00641950">
        <w:rPr>
          <w:sz w:val="24"/>
        </w:rPr>
        <w:t>Физкультурные группы, в том числе по классам:</w:t>
      </w:r>
    </w:p>
    <w:tbl>
      <w:tblPr>
        <w:tblW w:w="6805" w:type="dxa"/>
        <w:tblInd w:w="108" w:type="dxa"/>
        <w:tblLook w:val="04A0"/>
      </w:tblPr>
      <w:tblGrid>
        <w:gridCol w:w="1134"/>
        <w:gridCol w:w="1305"/>
        <w:gridCol w:w="1247"/>
        <w:gridCol w:w="1755"/>
        <w:gridCol w:w="1364"/>
      </w:tblGrid>
      <w:tr w:rsidR="00C21BDF" w:rsidRPr="00A81695" w:rsidTr="00AA1849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группа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1BDF" w:rsidRPr="00A81695" w:rsidTr="00AA1849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BDF" w:rsidRPr="00A81695" w:rsidRDefault="00C21BDF" w:rsidP="00AA1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95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</w:tr>
    </w:tbl>
    <w:p w:rsidR="00C21BDF" w:rsidRPr="00EE7AAC" w:rsidRDefault="00C21BDF" w:rsidP="00C21B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AC">
        <w:rPr>
          <w:rFonts w:ascii="Times New Roman" w:hAnsi="Times New Roman" w:cs="Times New Roman"/>
          <w:sz w:val="24"/>
          <w:szCs w:val="24"/>
        </w:rPr>
        <w:t xml:space="preserve">Как видим, в школе 12% учащихся обучающихся в классах, имеют проблемы со здоровьем. </w:t>
      </w:r>
    </w:p>
    <w:p w:rsidR="0087256F" w:rsidRDefault="00C21BDF" w:rsidP="00C21BD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учащимися проводились беседы о профилактике травматизма, как в общеобразовательном учреждении, так и за его пределами.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56F" w:rsidRDefault="0087256F" w:rsidP="004A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6F" w:rsidRDefault="0087256F" w:rsidP="004A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6F" w:rsidRDefault="0087256F" w:rsidP="004A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6F" w:rsidRDefault="0087256F" w:rsidP="004A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6F" w:rsidRDefault="0087256F" w:rsidP="004A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2E" w:rsidRPr="004A562E" w:rsidRDefault="004A562E" w:rsidP="004A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4A562E">
        <w:rPr>
          <w:rFonts w:ascii="Times New Roman" w:hAnsi="Times New Roman" w:cs="Times New Roman"/>
          <w:b/>
          <w:sz w:val="28"/>
          <w:szCs w:val="28"/>
        </w:rPr>
        <w:t>Показатели деятельности общеобразовательной организации,</w:t>
      </w:r>
    </w:p>
    <w:p w:rsidR="004A562E" w:rsidRPr="004A562E" w:rsidRDefault="004A562E" w:rsidP="004A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2E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proofErr w:type="spellStart"/>
      <w:r w:rsidRPr="004A562E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4A562E" w:rsidRPr="00DA0986" w:rsidRDefault="004A562E" w:rsidP="004A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6237"/>
        <w:gridCol w:w="2517"/>
      </w:tblGrid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517" w:type="dxa"/>
          </w:tcPr>
          <w:p w:rsidR="004A562E" w:rsidRPr="00DA0986" w:rsidRDefault="00C21BDF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4A562E"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17" w:type="dxa"/>
          </w:tcPr>
          <w:p w:rsidR="004A562E" w:rsidRPr="00DA0986" w:rsidRDefault="004A562E" w:rsidP="00C2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B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22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17" w:type="dxa"/>
          </w:tcPr>
          <w:p w:rsidR="004A562E" w:rsidRPr="00DA0986" w:rsidRDefault="00C21BDF" w:rsidP="00E2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562E"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учащихся.</w:t>
            </w:r>
          </w:p>
        </w:tc>
        <w:tc>
          <w:tcPr>
            <w:tcW w:w="2517" w:type="dxa"/>
          </w:tcPr>
          <w:p w:rsidR="004A562E" w:rsidRPr="00DA0986" w:rsidRDefault="00C21BDF" w:rsidP="00C2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A562E"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 человек/3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4A562E" w:rsidRPr="00DA09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>Средний бал государственной итоговой аттестации выпускников 9 класса по русскому языку</w:t>
            </w:r>
          </w:p>
        </w:tc>
        <w:tc>
          <w:tcPr>
            <w:tcW w:w="2517" w:type="dxa"/>
          </w:tcPr>
          <w:p w:rsidR="004A562E" w:rsidRPr="00DA0986" w:rsidRDefault="00C21BDF" w:rsidP="00E2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  <w:r w:rsidR="004A562E"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E22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517" w:type="dxa"/>
          </w:tcPr>
          <w:p w:rsidR="004A562E" w:rsidRPr="00DA0986" w:rsidRDefault="00C21BDF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 государственной итоговой аттестации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русскому языку</w:t>
            </w:r>
          </w:p>
        </w:tc>
        <w:tc>
          <w:tcPr>
            <w:tcW w:w="2517" w:type="dxa"/>
          </w:tcPr>
          <w:p w:rsidR="004A562E" w:rsidRPr="00DA0986" w:rsidRDefault="00C21BDF" w:rsidP="00E2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 государственной итоговой аттестации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0986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517" w:type="dxa"/>
          </w:tcPr>
          <w:p w:rsidR="004A562E" w:rsidRPr="00DA0986" w:rsidRDefault="00C21BDF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 балов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 балов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17" w:type="dxa"/>
          </w:tcPr>
          <w:p w:rsidR="004A562E" w:rsidRPr="00DA0986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517" w:type="dxa"/>
          </w:tcPr>
          <w:p w:rsidR="004A562E" w:rsidRDefault="00C21BDF" w:rsidP="00C21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E22D5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2517" w:type="dxa"/>
          </w:tcPr>
          <w:p w:rsidR="004A562E" w:rsidRDefault="00C21BDF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/5,3%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 в общей численности учащихся</w:t>
            </w:r>
          </w:p>
        </w:tc>
        <w:tc>
          <w:tcPr>
            <w:tcW w:w="2517" w:type="dxa"/>
          </w:tcPr>
          <w:p w:rsidR="004A562E" w:rsidRDefault="00E22D53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:rsidR="004A562E" w:rsidRDefault="00C21BDF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E22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17" w:type="dxa"/>
          </w:tcPr>
          <w:p w:rsidR="004A562E" w:rsidRDefault="00C21BDF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17" w:type="dxa"/>
          </w:tcPr>
          <w:p w:rsidR="004A562E" w:rsidRDefault="00C21BDF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517" w:type="dxa"/>
          </w:tcPr>
          <w:p w:rsidR="004A562E" w:rsidRDefault="00E22D53" w:rsidP="00E2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:rsidR="004A562E" w:rsidRDefault="00211EE5" w:rsidP="00E2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человек/2,2</w:t>
            </w:r>
            <w:r w:rsidR="00E22D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37" w:type="dxa"/>
          </w:tcPr>
          <w:p w:rsidR="004A562E" w:rsidRDefault="004A562E" w:rsidP="002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:rsidR="004A562E" w:rsidRDefault="004A562E" w:rsidP="002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4A562E" w:rsidRDefault="004A562E" w:rsidP="0021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D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4A562E" w:rsidRDefault="00E22D53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4A562E" w:rsidRDefault="00E22D53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4A562E" w:rsidRDefault="00211EE5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2517" w:type="dxa"/>
          </w:tcPr>
          <w:p w:rsidR="004A562E" w:rsidRPr="00DB3B1B" w:rsidRDefault="00E22D53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562E" w:rsidRPr="00DB3B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A562E" w:rsidRPr="00DB3B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:rsidR="004A562E" w:rsidRDefault="00E22D53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:rsidR="004A562E" w:rsidRDefault="00211EE5" w:rsidP="00E2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:rsidR="004A562E" w:rsidRDefault="00211EE5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1.31.2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:rsidR="004A562E" w:rsidRDefault="00E22D53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</w:tcPr>
          <w:p w:rsidR="004A562E" w:rsidRDefault="003E2781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D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517" w:type="dxa"/>
          </w:tcPr>
          <w:p w:rsidR="004A562E" w:rsidRDefault="003E2781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2D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4A562E" w:rsidRDefault="004A562E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7369A4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</w:tcPr>
          <w:p w:rsidR="004A562E" w:rsidRDefault="007369A4" w:rsidP="007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  <w:r w:rsidR="004A56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0,049 единиц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уч.\1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A562E" w:rsidTr="00F869D6">
        <w:tc>
          <w:tcPr>
            <w:tcW w:w="8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17" w:type="dxa"/>
          </w:tcPr>
          <w:p w:rsidR="004A562E" w:rsidRDefault="004A562E" w:rsidP="00F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 кв.м.</w:t>
            </w:r>
          </w:p>
        </w:tc>
      </w:tr>
    </w:tbl>
    <w:p w:rsidR="00C033AB" w:rsidRPr="004A562E" w:rsidRDefault="004A562E" w:rsidP="004A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 </w:t>
      </w:r>
      <w:r w:rsidR="00C033AB" w:rsidRPr="004A562E">
        <w:rPr>
          <w:rFonts w:ascii="Times New Roman" w:hAnsi="Times New Roman" w:cs="Times New Roman"/>
          <w:b/>
          <w:sz w:val="28"/>
          <w:szCs w:val="24"/>
        </w:rPr>
        <w:t>Выводы.</w:t>
      </w:r>
    </w:p>
    <w:p w:rsidR="00C033AB" w:rsidRDefault="00C033AB" w:rsidP="00C033A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033AB" w:rsidRDefault="00C033AB" w:rsidP="00C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A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качество подготовки обучающихся и выпускников по образовательным программам основного общего образования соответствует требованиям федерального компонента государственного образовательного стандарта общего образования.</w:t>
      </w:r>
    </w:p>
    <w:p w:rsidR="00C033AB" w:rsidRDefault="00C033AB" w:rsidP="00C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AB" w:rsidRDefault="00C033AB" w:rsidP="00C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и качество подготовки обучающихся и выпускников по обра</w:t>
      </w:r>
      <w:r w:rsidR="007369A4">
        <w:rPr>
          <w:rFonts w:ascii="Times New Roman" w:hAnsi="Times New Roman" w:cs="Times New Roman"/>
          <w:sz w:val="24"/>
          <w:szCs w:val="24"/>
        </w:rPr>
        <w:t xml:space="preserve">зовательным программам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 соответствует требованиям федерального компонента государственного образовательного стандарта общего образования.</w:t>
      </w:r>
    </w:p>
    <w:p w:rsidR="00C033AB" w:rsidRDefault="00C033AB" w:rsidP="00C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AB" w:rsidRDefault="00C033AB" w:rsidP="00C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AB" w:rsidRDefault="00C033AB" w:rsidP="00C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AB" w:rsidRDefault="00C033AB" w:rsidP="00C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</w:t>
      </w:r>
      <w:r w:rsidR="008725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Н.А. Кубарева</w:t>
      </w:r>
    </w:p>
    <w:p w:rsidR="00C033AB" w:rsidRPr="00C033AB" w:rsidRDefault="00C033AB" w:rsidP="00C0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33AB" w:rsidRPr="00C033AB" w:rsidSect="00D6051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345BF" w:rsidRPr="001D7C1D" w:rsidRDefault="000345BF" w:rsidP="0087256F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0345BF" w:rsidRPr="001D7C1D" w:rsidSect="00034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60C"/>
    <w:multiLevelType w:val="hybridMultilevel"/>
    <w:tmpl w:val="49F0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B2B"/>
    <w:multiLevelType w:val="hybridMultilevel"/>
    <w:tmpl w:val="CB368074"/>
    <w:lvl w:ilvl="0" w:tplc="43F2F3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352D9"/>
    <w:multiLevelType w:val="hybridMultilevel"/>
    <w:tmpl w:val="353CBAAA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A0465"/>
    <w:multiLevelType w:val="hybridMultilevel"/>
    <w:tmpl w:val="726A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F2"/>
    <w:multiLevelType w:val="hybridMultilevel"/>
    <w:tmpl w:val="34063FE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96FC6"/>
    <w:multiLevelType w:val="hybridMultilevel"/>
    <w:tmpl w:val="BCB2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2D0E"/>
    <w:multiLevelType w:val="hybridMultilevel"/>
    <w:tmpl w:val="164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06C80"/>
    <w:multiLevelType w:val="hybridMultilevel"/>
    <w:tmpl w:val="1BC6C8D0"/>
    <w:lvl w:ilvl="0" w:tplc="43F2F3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D34F3F"/>
    <w:multiLevelType w:val="hybridMultilevel"/>
    <w:tmpl w:val="BE2296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90860"/>
    <w:multiLevelType w:val="hybridMultilevel"/>
    <w:tmpl w:val="EBB05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001C2"/>
    <w:multiLevelType w:val="hybridMultilevel"/>
    <w:tmpl w:val="46884D8E"/>
    <w:lvl w:ilvl="0" w:tplc="48123D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96557"/>
    <w:multiLevelType w:val="hybridMultilevel"/>
    <w:tmpl w:val="1B76FA3E"/>
    <w:lvl w:ilvl="0" w:tplc="48123D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4664B"/>
    <w:multiLevelType w:val="hybridMultilevel"/>
    <w:tmpl w:val="00B8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683E"/>
    <w:multiLevelType w:val="hybridMultilevel"/>
    <w:tmpl w:val="DE3A0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8C6DF3"/>
    <w:multiLevelType w:val="hybridMultilevel"/>
    <w:tmpl w:val="4DDA115E"/>
    <w:lvl w:ilvl="0" w:tplc="C0061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566F9"/>
    <w:multiLevelType w:val="hybridMultilevel"/>
    <w:tmpl w:val="4342B80C"/>
    <w:lvl w:ilvl="0" w:tplc="8E6EBD98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00D8D"/>
    <w:multiLevelType w:val="hybridMultilevel"/>
    <w:tmpl w:val="4B4A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33BD"/>
    <w:multiLevelType w:val="hybridMultilevel"/>
    <w:tmpl w:val="F8EC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04654"/>
    <w:multiLevelType w:val="hybridMultilevel"/>
    <w:tmpl w:val="87B24008"/>
    <w:lvl w:ilvl="0" w:tplc="8E6EBD9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1A691E"/>
    <w:multiLevelType w:val="hybridMultilevel"/>
    <w:tmpl w:val="06564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D7262"/>
    <w:multiLevelType w:val="hybridMultilevel"/>
    <w:tmpl w:val="38AEF9EC"/>
    <w:lvl w:ilvl="0" w:tplc="09E6064C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9E6064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67044DC"/>
    <w:multiLevelType w:val="hybridMultilevel"/>
    <w:tmpl w:val="6B7E2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C3EC9"/>
    <w:multiLevelType w:val="hybridMultilevel"/>
    <w:tmpl w:val="E94A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42482"/>
    <w:multiLevelType w:val="hybridMultilevel"/>
    <w:tmpl w:val="25440CD2"/>
    <w:lvl w:ilvl="0" w:tplc="40405D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744187"/>
    <w:multiLevelType w:val="hybridMultilevel"/>
    <w:tmpl w:val="A922EC7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E5867"/>
    <w:multiLevelType w:val="hybridMultilevel"/>
    <w:tmpl w:val="D12E4D36"/>
    <w:lvl w:ilvl="0" w:tplc="40C6423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273D0"/>
    <w:multiLevelType w:val="hybridMultilevel"/>
    <w:tmpl w:val="7082B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A6458"/>
    <w:multiLevelType w:val="hybridMultilevel"/>
    <w:tmpl w:val="8996E9AC"/>
    <w:lvl w:ilvl="0" w:tplc="4F26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060EF"/>
    <w:multiLevelType w:val="hybridMultilevel"/>
    <w:tmpl w:val="2B8E55E2"/>
    <w:lvl w:ilvl="0" w:tplc="43F2F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95EB1"/>
    <w:multiLevelType w:val="hybridMultilevel"/>
    <w:tmpl w:val="F328D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AC2A3A6">
      <w:numFmt w:val="bullet"/>
      <w:lvlText w:val=""/>
      <w:lvlJc w:val="left"/>
      <w:pPr>
        <w:ind w:left="2704" w:hanging="915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1E19AD"/>
    <w:multiLevelType w:val="hybridMultilevel"/>
    <w:tmpl w:val="8A3ED472"/>
    <w:lvl w:ilvl="0" w:tplc="3F1ED3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21"/>
  </w:num>
  <w:num w:numId="5">
    <w:abstractNumId w:val="23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8"/>
  </w:num>
  <w:num w:numId="11">
    <w:abstractNumId w:val="16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28"/>
  </w:num>
  <w:num w:numId="23">
    <w:abstractNumId w:val="7"/>
  </w:num>
  <w:num w:numId="24">
    <w:abstractNumId w:val="13"/>
  </w:num>
  <w:num w:numId="25">
    <w:abstractNumId w:val="30"/>
  </w:num>
  <w:num w:numId="26">
    <w:abstractNumId w:val="10"/>
  </w:num>
  <w:num w:numId="27">
    <w:abstractNumId w:val="11"/>
  </w:num>
  <w:num w:numId="28">
    <w:abstractNumId w:val="29"/>
  </w:num>
  <w:num w:numId="29">
    <w:abstractNumId w:val="26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5F9"/>
    <w:rsid w:val="00025008"/>
    <w:rsid w:val="000345BF"/>
    <w:rsid w:val="000F65DD"/>
    <w:rsid w:val="001465A3"/>
    <w:rsid w:val="00150AA2"/>
    <w:rsid w:val="001B4310"/>
    <w:rsid w:val="001C212A"/>
    <w:rsid w:val="001D7C1D"/>
    <w:rsid w:val="002020DE"/>
    <w:rsid w:val="002116BF"/>
    <w:rsid w:val="00211EE5"/>
    <w:rsid w:val="002565F9"/>
    <w:rsid w:val="00361CD2"/>
    <w:rsid w:val="003E2781"/>
    <w:rsid w:val="004A562E"/>
    <w:rsid w:val="00533A72"/>
    <w:rsid w:val="00553865"/>
    <w:rsid w:val="0057090D"/>
    <w:rsid w:val="005C0CB9"/>
    <w:rsid w:val="005D5F0C"/>
    <w:rsid w:val="006463BD"/>
    <w:rsid w:val="006F05C9"/>
    <w:rsid w:val="00722CD7"/>
    <w:rsid w:val="007369A4"/>
    <w:rsid w:val="0077544C"/>
    <w:rsid w:val="0087256F"/>
    <w:rsid w:val="0088766A"/>
    <w:rsid w:val="008B3F4A"/>
    <w:rsid w:val="008F116F"/>
    <w:rsid w:val="008F3BD2"/>
    <w:rsid w:val="00902FC5"/>
    <w:rsid w:val="00906457"/>
    <w:rsid w:val="00AB2B6D"/>
    <w:rsid w:val="00AF6B3E"/>
    <w:rsid w:val="00B43D73"/>
    <w:rsid w:val="00B871FF"/>
    <w:rsid w:val="00C033AB"/>
    <w:rsid w:val="00C21BDF"/>
    <w:rsid w:val="00CC3361"/>
    <w:rsid w:val="00CD78AD"/>
    <w:rsid w:val="00D05EF9"/>
    <w:rsid w:val="00D60518"/>
    <w:rsid w:val="00DC2237"/>
    <w:rsid w:val="00DE444C"/>
    <w:rsid w:val="00E06FFE"/>
    <w:rsid w:val="00E22D53"/>
    <w:rsid w:val="00E26494"/>
    <w:rsid w:val="00EA6A97"/>
    <w:rsid w:val="00F711B0"/>
    <w:rsid w:val="00F869D6"/>
    <w:rsid w:val="00F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65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6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565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565F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D7C1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7C1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1D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C1D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02F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02FC5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7"/>
    <w:uiPriority w:val="59"/>
    <w:rsid w:val="00902F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902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1465A3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1465A3"/>
    <w:pPr>
      <w:shd w:val="clear" w:color="auto" w:fill="FFFFFF"/>
      <w:spacing w:after="0" w:line="278" w:lineRule="exact"/>
    </w:pPr>
    <w:rPr>
      <w:rFonts w:ascii="Times New Roman" w:eastAsia="Times New Roman" w:hAnsi="Times New Roman"/>
      <w:spacing w:val="3"/>
      <w:sz w:val="21"/>
      <w:szCs w:val="21"/>
      <w:lang w:eastAsia="en-US"/>
    </w:rPr>
  </w:style>
  <w:style w:type="character" w:customStyle="1" w:styleId="12">
    <w:name w:val="Заголовок №1 (2)_"/>
    <w:basedOn w:val="a0"/>
    <w:link w:val="120"/>
    <w:rsid w:val="001465A3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1465A3"/>
    <w:pPr>
      <w:shd w:val="clear" w:color="auto" w:fill="FFFFFF"/>
      <w:spacing w:before="240" w:after="0" w:line="278" w:lineRule="exact"/>
      <w:jc w:val="both"/>
      <w:outlineLvl w:val="0"/>
    </w:pPr>
    <w:rPr>
      <w:rFonts w:ascii="Times New Roman" w:eastAsia="Times New Roman" w:hAnsi="Times New Roman"/>
      <w:spacing w:val="2"/>
      <w:sz w:val="21"/>
      <w:szCs w:val="21"/>
      <w:lang w:eastAsia="en-US"/>
    </w:rPr>
  </w:style>
  <w:style w:type="paragraph" w:styleId="af">
    <w:name w:val="No Spacing"/>
    <w:uiPriority w:val="1"/>
    <w:qFormat/>
    <w:rsid w:val="001B4310"/>
    <w:pPr>
      <w:spacing w:after="0" w:line="240" w:lineRule="auto"/>
    </w:pPr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0345BF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34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45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9"/>
      <w:szCs w:val="19"/>
      <w:lang w:eastAsia="en-US"/>
    </w:rPr>
  </w:style>
  <w:style w:type="paragraph" w:customStyle="1" w:styleId="23">
    <w:name w:val="Основной текст (2)"/>
    <w:basedOn w:val="a"/>
    <w:link w:val="22"/>
    <w:rsid w:val="000345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8B3F4A"/>
    <w:pPr>
      <w:widowControl w:val="0"/>
      <w:suppressAutoHyphens/>
      <w:ind w:left="720"/>
    </w:pPr>
    <w:rPr>
      <w:rFonts w:ascii="Calibri" w:eastAsia="Times New Roman" w:hAnsi="Calibri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buranschool.my.ru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6F5657-0884-48FF-9176-54BC99282D02}" type="doc">
      <dgm:prSet loTypeId="urn:microsoft.com/office/officeart/2005/8/layout/radial1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D6A310F4-04E9-4EE7-9118-9FE0790E6F4F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Ученик</a:t>
          </a:r>
        </a:p>
      </dgm:t>
    </dgm:pt>
    <dgm:pt modelId="{48D0697A-7BA4-48ED-9E49-6BD38E1E94EA}" type="parTrans" cxnId="{7FD958AB-DBC4-4A0E-A0B9-69D4B80B29E0}">
      <dgm:prSet/>
      <dgm:spPr/>
      <dgm:t>
        <a:bodyPr/>
        <a:lstStyle/>
        <a:p>
          <a:pPr algn="ctr"/>
          <a:endParaRPr lang="ru-RU"/>
        </a:p>
      </dgm:t>
    </dgm:pt>
    <dgm:pt modelId="{6B4F1F41-5E45-4962-B150-F5FBC1B39BB6}" type="sibTrans" cxnId="{7FD958AB-DBC4-4A0E-A0B9-69D4B80B29E0}">
      <dgm:prSet/>
      <dgm:spPr/>
      <dgm:t>
        <a:bodyPr/>
        <a:lstStyle/>
        <a:p>
          <a:pPr algn="ctr"/>
          <a:endParaRPr lang="ru-RU"/>
        </a:p>
      </dgm:t>
    </dgm:pt>
    <dgm:pt modelId="{44ECE7BA-5E71-49C4-9FB4-F9D63CFFC120}">
      <dgm:prSet phldrT="[Текст]" custT="1"/>
      <dgm:spPr/>
      <dgm:t>
        <a:bodyPr/>
        <a:lstStyle/>
        <a:p>
          <a:pPr algn="ctr"/>
          <a:endParaRPr lang="ru-RU" sz="700"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7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Молодежная организация</a:t>
          </a:r>
        </a:p>
      </dgm:t>
    </dgm:pt>
    <dgm:pt modelId="{C1EAA5D8-BE74-4597-B213-81CF1525257A}" type="parTrans" cxnId="{2BFF6AFF-C3FC-4F53-894F-C2B83F596CC2}">
      <dgm:prSet/>
      <dgm:spPr/>
      <dgm:t>
        <a:bodyPr/>
        <a:lstStyle/>
        <a:p>
          <a:pPr algn="ctr"/>
          <a:endParaRPr lang="ru-RU"/>
        </a:p>
      </dgm:t>
    </dgm:pt>
    <dgm:pt modelId="{D9024ECD-6E65-4307-902F-F7A8A8B09A47}" type="sibTrans" cxnId="{2BFF6AFF-C3FC-4F53-894F-C2B83F596CC2}">
      <dgm:prSet/>
      <dgm:spPr/>
      <dgm:t>
        <a:bodyPr/>
        <a:lstStyle/>
        <a:p>
          <a:pPr algn="ctr"/>
          <a:endParaRPr lang="ru-RU"/>
        </a:p>
      </dgm:t>
    </dgm:pt>
    <dgm:pt modelId="{3BA329CB-4666-40ED-AD8F-E021624DD630}">
      <dgm:prSet phldrT="[Текст]" custT="1"/>
      <dgm:spPr/>
      <dgm:t>
        <a:bodyPr/>
        <a:lstStyle/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Кружки дополнительного образования</a:t>
          </a:r>
        </a:p>
      </dgm:t>
    </dgm:pt>
    <dgm:pt modelId="{1F3AE014-4691-42F9-BFD0-71F536D4334F}" type="parTrans" cxnId="{51F4364E-2523-41D8-A53A-E67CFA269188}">
      <dgm:prSet/>
      <dgm:spPr/>
      <dgm:t>
        <a:bodyPr/>
        <a:lstStyle/>
        <a:p>
          <a:pPr algn="ctr"/>
          <a:endParaRPr lang="ru-RU"/>
        </a:p>
      </dgm:t>
    </dgm:pt>
    <dgm:pt modelId="{282AB9BF-1E67-4B72-A4B0-807592E38378}" type="sibTrans" cxnId="{51F4364E-2523-41D8-A53A-E67CFA269188}">
      <dgm:prSet/>
      <dgm:spPr/>
      <dgm:t>
        <a:bodyPr/>
        <a:lstStyle/>
        <a:p>
          <a:pPr algn="ctr"/>
          <a:endParaRPr lang="ru-RU"/>
        </a:p>
      </dgm:t>
    </dgm:pt>
    <dgm:pt modelId="{1B307949-7D48-4738-A292-D72A6F739F6A}">
      <dgm:prSet phldrT="[Текст]" custT="1"/>
      <dgm:spPr/>
      <dgm:t>
        <a:bodyPr/>
        <a:lstStyle/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Буранная поселковая больница</a:t>
          </a:r>
        </a:p>
      </dgm:t>
    </dgm:pt>
    <dgm:pt modelId="{602CEAA0-B384-471F-9550-B4B275B42F72}" type="parTrans" cxnId="{E49B87D3-3C53-45B8-A4DD-B14D4774CDC9}">
      <dgm:prSet/>
      <dgm:spPr/>
      <dgm:t>
        <a:bodyPr/>
        <a:lstStyle/>
        <a:p>
          <a:pPr algn="ctr"/>
          <a:endParaRPr lang="ru-RU"/>
        </a:p>
      </dgm:t>
    </dgm:pt>
    <dgm:pt modelId="{5AB5D90F-791F-46EB-9E20-4C9C87CE484E}" type="sibTrans" cxnId="{E49B87D3-3C53-45B8-A4DD-B14D4774CDC9}">
      <dgm:prSet/>
      <dgm:spPr/>
      <dgm:t>
        <a:bodyPr/>
        <a:lstStyle/>
        <a:p>
          <a:pPr algn="ctr"/>
          <a:endParaRPr lang="ru-RU"/>
        </a:p>
      </dgm:t>
    </dgm:pt>
    <dgm:pt modelId="{D3AA4CBE-C601-406F-97B6-5965DF9674DF}">
      <dgm:prSet phldrT="[Текст]" phldr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94B92DB-ED1B-4DAE-9F63-DCB35E05AE2C}" type="parTrans" cxnId="{278D7C31-0EE4-4D3D-ADC7-DD534C6E4718}">
      <dgm:prSet/>
      <dgm:spPr/>
      <dgm:t>
        <a:bodyPr/>
        <a:lstStyle/>
        <a:p>
          <a:pPr algn="ctr"/>
          <a:endParaRPr lang="ru-RU"/>
        </a:p>
      </dgm:t>
    </dgm:pt>
    <dgm:pt modelId="{3ADAA967-BAB7-4C37-AF13-D231025B47A9}" type="sibTrans" cxnId="{278D7C31-0EE4-4D3D-ADC7-DD534C6E4718}">
      <dgm:prSet/>
      <dgm:spPr/>
      <dgm:t>
        <a:bodyPr/>
        <a:lstStyle/>
        <a:p>
          <a:pPr algn="ctr"/>
          <a:endParaRPr lang="ru-RU"/>
        </a:p>
      </dgm:t>
    </dgm:pt>
    <dgm:pt modelId="{7773DAAE-3BF0-45D9-99D2-A65FB30FB645}">
      <dgm:prSet phldrT="[Текст]" phldr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39CB91E-8D04-412B-ADD1-6F46CCEFCDA6}" type="parTrans" cxnId="{C7434505-C4B8-41DA-8BAB-CBC3CAFC2B1A}">
      <dgm:prSet/>
      <dgm:spPr/>
      <dgm:t>
        <a:bodyPr/>
        <a:lstStyle/>
        <a:p>
          <a:pPr algn="ctr"/>
          <a:endParaRPr lang="ru-RU"/>
        </a:p>
      </dgm:t>
    </dgm:pt>
    <dgm:pt modelId="{BD4148C2-C1C5-4A93-8C0A-9C5548A956CF}" type="sibTrans" cxnId="{C7434505-C4B8-41DA-8BAB-CBC3CAFC2B1A}">
      <dgm:prSet/>
      <dgm:spPr/>
      <dgm:t>
        <a:bodyPr/>
        <a:lstStyle/>
        <a:p>
          <a:pPr algn="ctr"/>
          <a:endParaRPr lang="ru-RU"/>
        </a:p>
      </dgm:t>
    </dgm:pt>
    <dgm:pt modelId="{AD29A82C-2DC5-49F5-BA2D-A732A704BE21}">
      <dgm:prSet phldrT="[Текст]" phldr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32DA04E-14BF-4BBB-8295-92534981741C}" type="parTrans" cxnId="{8B3251E8-99EC-4B8A-A40B-DC37AF87B3AD}">
      <dgm:prSet/>
      <dgm:spPr/>
      <dgm:t>
        <a:bodyPr/>
        <a:lstStyle/>
        <a:p>
          <a:pPr algn="ctr"/>
          <a:endParaRPr lang="ru-RU"/>
        </a:p>
      </dgm:t>
    </dgm:pt>
    <dgm:pt modelId="{F5FE48FC-54C8-4851-9B32-71BE9D7FD28A}" type="sibTrans" cxnId="{8B3251E8-99EC-4B8A-A40B-DC37AF87B3AD}">
      <dgm:prSet/>
      <dgm:spPr/>
      <dgm:t>
        <a:bodyPr/>
        <a:lstStyle/>
        <a:p>
          <a:pPr algn="ctr"/>
          <a:endParaRPr lang="ru-RU"/>
        </a:p>
      </dgm:t>
    </dgm:pt>
    <dgm:pt modelId="{4DD519D8-8997-4C03-9154-39F4D34C0453}">
      <dgm:prSet phldrT="[Текст]" phldr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C430673-476D-481D-BEE2-B75744CA75E5}" type="parTrans" cxnId="{BD151808-F382-455C-B478-AEDA4CD5C9D8}">
      <dgm:prSet/>
      <dgm:spPr/>
      <dgm:t>
        <a:bodyPr/>
        <a:lstStyle/>
        <a:p>
          <a:pPr algn="ctr"/>
          <a:endParaRPr lang="ru-RU"/>
        </a:p>
      </dgm:t>
    </dgm:pt>
    <dgm:pt modelId="{BCD8A890-EB39-4A40-A0A9-C66E95BEFEB2}" type="sibTrans" cxnId="{BD151808-F382-455C-B478-AEDA4CD5C9D8}">
      <dgm:prSet/>
      <dgm:spPr/>
      <dgm:t>
        <a:bodyPr/>
        <a:lstStyle/>
        <a:p>
          <a:pPr algn="ctr"/>
          <a:endParaRPr lang="ru-RU"/>
        </a:p>
      </dgm:t>
    </dgm:pt>
    <dgm:pt modelId="{8F6C703A-7B44-4ABF-9785-71FC2865F70C}">
      <dgm:prSet phldrT="[Текст]" phldr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18E238E-1BDE-45F1-94DF-107D6BC0059D}" type="parTrans" cxnId="{220EA3E3-ABEE-4C0E-9141-568D40D314E7}">
      <dgm:prSet/>
      <dgm:spPr/>
      <dgm:t>
        <a:bodyPr/>
        <a:lstStyle/>
        <a:p>
          <a:pPr algn="ctr"/>
          <a:endParaRPr lang="ru-RU"/>
        </a:p>
      </dgm:t>
    </dgm:pt>
    <dgm:pt modelId="{1BE7CEA4-00B7-4235-BD4D-1B943654F822}" type="sibTrans" cxnId="{220EA3E3-ABEE-4C0E-9141-568D40D314E7}">
      <dgm:prSet/>
      <dgm:spPr/>
      <dgm:t>
        <a:bodyPr/>
        <a:lstStyle/>
        <a:p>
          <a:pPr algn="ctr"/>
          <a:endParaRPr lang="ru-RU"/>
        </a:p>
      </dgm:t>
    </dgm:pt>
    <dgm:pt modelId="{791A73E1-53BB-4C1D-AFFE-C27F35EC09BD}">
      <dgm:prSet phldrT="[Текст]" phldr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14D06CA-1D74-411E-830B-40892E117BF8}" type="parTrans" cxnId="{7B770062-5DDC-4BCA-9ED9-82FF16BF72A8}">
      <dgm:prSet/>
      <dgm:spPr/>
      <dgm:t>
        <a:bodyPr/>
        <a:lstStyle/>
        <a:p>
          <a:pPr algn="ctr"/>
          <a:endParaRPr lang="ru-RU"/>
        </a:p>
      </dgm:t>
    </dgm:pt>
    <dgm:pt modelId="{20617C2C-3766-4FFC-8101-7159E616F563}" type="sibTrans" cxnId="{7B770062-5DDC-4BCA-9ED9-82FF16BF72A8}">
      <dgm:prSet/>
      <dgm:spPr/>
      <dgm:t>
        <a:bodyPr/>
        <a:lstStyle/>
        <a:p>
          <a:pPr algn="ctr"/>
          <a:endParaRPr lang="ru-RU"/>
        </a:p>
      </dgm:t>
    </dgm:pt>
    <dgm:pt modelId="{801DA1BA-A5DC-458B-AF65-0DD6764891FB}">
      <dgm:prSet phldrT="[Текст]" phldr="1" custRadScaleRad="89431" custRadScaleInc="86184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BEF3BBF-7852-42FC-805F-62E30CC2820D}" type="parTrans" cxnId="{97B15FE0-2EB0-42A1-8A69-C60C8155D13F}">
      <dgm:prSet/>
      <dgm:spPr/>
      <dgm:t>
        <a:bodyPr/>
        <a:lstStyle/>
        <a:p>
          <a:pPr algn="ctr"/>
          <a:endParaRPr lang="ru-RU"/>
        </a:p>
      </dgm:t>
    </dgm:pt>
    <dgm:pt modelId="{AEBD9CE2-4C34-40A3-8E4E-0A5A4E393956}" type="sibTrans" cxnId="{97B15FE0-2EB0-42A1-8A69-C60C8155D13F}">
      <dgm:prSet/>
      <dgm:spPr/>
      <dgm:t>
        <a:bodyPr/>
        <a:lstStyle/>
        <a:p>
          <a:pPr algn="ctr"/>
          <a:endParaRPr lang="ru-RU"/>
        </a:p>
      </dgm:t>
    </dgm:pt>
    <dgm:pt modelId="{49A51CC8-3732-47E8-A58A-8998325486C2}">
      <dgm:prSet phldrT="[Текст]" phldr="1" custRadScaleRad="89431" custRadScaleInc="86184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3215BAD-D6F7-432C-AC3E-00D6717E43DA}" type="parTrans" cxnId="{B57E4E83-BCA7-4DCC-AA4B-9D1246D2C6E6}">
      <dgm:prSet/>
      <dgm:spPr/>
      <dgm:t>
        <a:bodyPr/>
        <a:lstStyle/>
        <a:p>
          <a:pPr algn="ctr"/>
          <a:endParaRPr lang="ru-RU"/>
        </a:p>
      </dgm:t>
    </dgm:pt>
    <dgm:pt modelId="{F45FB62D-E586-47F7-8FA2-72A55451C95C}" type="sibTrans" cxnId="{B57E4E83-BCA7-4DCC-AA4B-9D1246D2C6E6}">
      <dgm:prSet/>
      <dgm:spPr/>
      <dgm:t>
        <a:bodyPr/>
        <a:lstStyle/>
        <a:p>
          <a:pPr algn="ctr"/>
          <a:endParaRPr lang="ru-RU"/>
        </a:p>
      </dgm:t>
    </dgm:pt>
    <dgm:pt modelId="{AB81F789-7898-4376-A9FB-A602C55C5108}">
      <dgm:prSet phldrT="[Текст]" phldr="1" custRadScaleRad="89431" custRadScaleInc="86184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A22FCBD-F4DB-430D-9C53-229C06D8064E}" type="parTrans" cxnId="{5C649827-10E0-4AFE-AA70-0E10A15EA5B6}">
      <dgm:prSet/>
      <dgm:spPr/>
      <dgm:t>
        <a:bodyPr/>
        <a:lstStyle/>
        <a:p>
          <a:pPr algn="ctr"/>
          <a:endParaRPr lang="ru-RU"/>
        </a:p>
      </dgm:t>
    </dgm:pt>
    <dgm:pt modelId="{867F3B7B-D7E8-4CD6-BC94-72427D25C20D}" type="sibTrans" cxnId="{5C649827-10E0-4AFE-AA70-0E10A15EA5B6}">
      <dgm:prSet/>
      <dgm:spPr/>
      <dgm:t>
        <a:bodyPr/>
        <a:lstStyle/>
        <a:p>
          <a:pPr algn="ctr"/>
          <a:endParaRPr lang="ru-RU"/>
        </a:p>
      </dgm:t>
    </dgm:pt>
    <dgm:pt modelId="{BF932208-DE9A-498E-9B88-287846603866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4D16817-E643-48A5-8DA8-C758FF129F8A}" type="parTrans" cxnId="{9F3B021B-2D1D-4340-8F86-FF34019CDDD2}">
      <dgm:prSet/>
      <dgm:spPr/>
      <dgm:t>
        <a:bodyPr/>
        <a:lstStyle/>
        <a:p>
          <a:pPr algn="ctr"/>
          <a:endParaRPr lang="ru-RU"/>
        </a:p>
      </dgm:t>
    </dgm:pt>
    <dgm:pt modelId="{69EBFD29-985B-428F-B628-D81947E69A51}" type="sibTrans" cxnId="{9F3B021B-2D1D-4340-8F86-FF34019CDDD2}">
      <dgm:prSet/>
      <dgm:spPr/>
      <dgm:t>
        <a:bodyPr/>
        <a:lstStyle/>
        <a:p>
          <a:pPr algn="ctr"/>
          <a:endParaRPr lang="ru-RU"/>
        </a:p>
      </dgm:t>
    </dgm:pt>
    <dgm:pt modelId="{47F06942-0227-4476-9F36-28D6F49AF894}">
      <dgm:prSet phldrT="[Текст]" phldr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75AFC46-850E-4582-B6CA-B33A1CC413BF}" type="parTrans" cxnId="{30350F79-4A80-48BA-ACA3-C2B28B5C6E72}">
      <dgm:prSet/>
      <dgm:spPr/>
      <dgm:t>
        <a:bodyPr/>
        <a:lstStyle/>
        <a:p>
          <a:pPr algn="ctr"/>
          <a:endParaRPr lang="ru-RU"/>
        </a:p>
      </dgm:t>
    </dgm:pt>
    <dgm:pt modelId="{9B8B306E-393E-4A63-85C7-8D9F66FC56B1}" type="sibTrans" cxnId="{30350F79-4A80-48BA-ACA3-C2B28B5C6E72}">
      <dgm:prSet/>
      <dgm:spPr/>
      <dgm:t>
        <a:bodyPr/>
        <a:lstStyle/>
        <a:p>
          <a:pPr algn="ctr"/>
          <a:endParaRPr lang="ru-RU"/>
        </a:p>
      </dgm:t>
    </dgm:pt>
    <dgm:pt modelId="{93C54282-FFB4-4DA5-A555-A25248906D0A}">
      <dgm:prSet phldrT="[Текст]" phldr="1" custScaleX="117700" custScaleY="111547"/>
      <dgm:spPr/>
      <dgm:t>
        <a:bodyPr/>
        <a:lstStyle/>
        <a:p>
          <a:pPr algn="ctr"/>
          <a:endParaRPr lang="ru-RU"/>
        </a:p>
      </dgm:t>
    </dgm:pt>
    <dgm:pt modelId="{78C95943-42C1-41CF-BBF9-477FCE18962F}" type="parTrans" cxnId="{A6C64E8C-7B42-46E8-9155-350A80AAF8DA}">
      <dgm:prSet/>
      <dgm:spPr/>
      <dgm:t>
        <a:bodyPr/>
        <a:lstStyle/>
        <a:p>
          <a:pPr algn="ctr"/>
          <a:endParaRPr lang="ru-RU"/>
        </a:p>
      </dgm:t>
    </dgm:pt>
    <dgm:pt modelId="{E00738A7-DCA3-422E-BD70-EE59DB668ECC}" type="sibTrans" cxnId="{A6C64E8C-7B42-46E8-9155-350A80AAF8DA}">
      <dgm:prSet/>
      <dgm:spPr/>
      <dgm:t>
        <a:bodyPr/>
        <a:lstStyle/>
        <a:p>
          <a:pPr algn="ctr"/>
          <a:endParaRPr lang="ru-RU"/>
        </a:p>
      </dgm:t>
    </dgm:pt>
    <dgm:pt modelId="{42FE1006-E13E-47C2-888B-E8AD85C9E639}">
      <dgm:prSet phldrT="[Текст]" phldr="1" custRadScaleRad="100138"/>
      <dgm:spPr/>
      <dgm:t>
        <a:bodyPr/>
        <a:lstStyle/>
        <a:p>
          <a:pPr algn="ctr"/>
          <a:endParaRPr lang="ru-RU"/>
        </a:p>
      </dgm:t>
    </dgm:pt>
    <dgm:pt modelId="{0859E0F7-8E59-4926-BE10-A7DC4E7134E2}" type="parTrans" cxnId="{DDDECA21-0E29-4860-A665-541F0AF66465}">
      <dgm:prSet/>
      <dgm:spPr/>
      <dgm:t>
        <a:bodyPr/>
        <a:lstStyle/>
        <a:p>
          <a:pPr algn="ctr"/>
          <a:endParaRPr lang="ru-RU"/>
        </a:p>
      </dgm:t>
    </dgm:pt>
    <dgm:pt modelId="{B0ABE4B0-D08A-4A84-A592-6BF897B00749}" type="sibTrans" cxnId="{DDDECA21-0E29-4860-A665-541F0AF66465}">
      <dgm:prSet/>
      <dgm:spPr/>
      <dgm:t>
        <a:bodyPr/>
        <a:lstStyle/>
        <a:p>
          <a:pPr algn="ctr"/>
          <a:endParaRPr lang="ru-RU"/>
        </a:p>
      </dgm:t>
    </dgm:pt>
    <dgm:pt modelId="{7F34D8EF-A3E0-45DB-B378-3BEA31A26C29}">
      <dgm:prSet phldrT="[Текст]" phldr="1"/>
      <dgm:spPr/>
      <dgm:t>
        <a:bodyPr/>
        <a:lstStyle/>
        <a:p>
          <a:pPr algn="ctr"/>
          <a:endParaRPr lang="ru-RU"/>
        </a:p>
      </dgm:t>
    </dgm:pt>
    <dgm:pt modelId="{0199AA7B-838A-4F04-BA92-697BC87C5B25}" type="parTrans" cxnId="{440164F7-10FC-4A1B-9BE8-BE700AE3A1F5}">
      <dgm:prSet/>
      <dgm:spPr/>
      <dgm:t>
        <a:bodyPr/>
        <a:lstStyle/>
        <a:p>
          <a:pPr algn="ctr"/>
          <a:endParaRPr lang="ru-RU"/>
        </a:p>
      </dgm:t>
    </dgm:pt>
    <dgm:pt modelId="{1303CDDF-12DB-4F90-8D4F-ACA787CE09E9}" type="sibTrans" cxnId="{440164F7-10FC-4A1B-9BE8-BE700AE3A1F5}">
      <dgm:prSet/>
      <dgm:spPr/>
      <dgm:t>
        <a:bodyPr/>
        <a:lstStyle/>
        <a:p>
          <a:pPr algn="ctr"/>
          <a:endParaRPr lang="ru-RU"/>
        </a:p>
      </dgm:t>
    </dgm:pt>
    <dgm:pt modelId="{8DC0168C-C94A-46D9-AE67-1932ADD7BAC4}">
      <dgm:prSet phldrT="[Текст]" custT="1"/>
      <dgm:spPr/>
      <dgm:t>
        <a:bodyPr/>
        <a:lstStyle/>
        <a:p>
          <a:pPr algn="ctr"/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3DF37425-12C8-4A06-A4AE-BF4A7FB0DEFC}" type="parTrans" cxnId="{5FF94B07-B9FF-4927-8330-466E578380D3}">
      <dgm:prSet/>
      <dgm:spPr/>
      <dgm:t>
        <a:bodyPr/>
        <a:lstStyle/>
        <a:p>
          <a:pPr algn="ctr"/>
          <a:endParaRPr lang="ru-RU"/>
        </a:p>
      </dgm:t>
    </dgm:pt>
    <dgm:pt modelId="{A7D6373D-3F09-4C8C-9819-549171EE5F1B}" type="sibTrans" cxnId="{5FF94B07-B9FF-4927-8330-466E578380D3}">
      <dgm:prSet/>
      <dgm:spPr/>
      <dgm:t>
        <a:bodyPr/>
        <a:lstStyle/>
        <a:p>
          <a:pPr algn="ctr"/>
          <a:endParaRPr lang="ru-RU"/>
        </a:p>
      </dgm:t>
    </dgm:pt>
    <dgm:pt modelId="{878BCEFB-4A4F-4E3F-A55D-54039CA5BE61}">
      <dgm:prSet phldrT="[Текст]" custT="1"/>
      <dgm:spPr/>
      <dgm:t>
        <a:bodyPr/>
        <a:lstStyle/>
        <a:p>
          <a:pPr algn="ctr"/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98EFCEE3-7D72-4F4C-8B9B-F64ED4BBA310}" type="parTrans" cxnId="{F3F3BC0C-A8D6-4ABA-9606-DDB2FE1C0A5A}">
      <dgm:prSet/>
      <dgm:spPr/>
      <dgm:t>
        <a:bodyPr/>
        <a:lstStyle/>
        <a:p>
          <a:pPr algn="ctr"/>
          <a:endParaRPr lang="ru-RU"/>
        </a:p>
      </dgm:t>
    </dgm:pt>
    <dgm:pt modelId="{CA7FADA7-A354-441B-AA06-E335AD640A56}" type="sibTrans" cxnId="{F3F3BC0C-A8D6-4ABA-9606-DDB2FE1C0A5A}">
      <dgm:prSet/>
      <dgm:spPr/>
      <dgm:t>
        <a:bodyPr/>
        <a:lstStyle/>
        <a:p>
          <a:pPr algn="ctr"/>
          <a:endParaRPr lang="ru-RU"/>
        </a:p>
      </dgm:t>
    </dgm:pt>
    <dgm:pt modelId="{19A2D942-D3F6-45D9-AF39-E20DC40DF17A}">
      <dgm:prSet custT="1"/>
      <dgm:spPr/>
      <dgm:t>
        <a:bodyPr/>
        <a:lstStyle/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Родители</a:t>
          </a:r>
        </a:p>
      </dgm:t>
    </dgm:pt>
    <dgm:pt modelId="{1742D406-7F48-48C4-ADBD-A4730E96C5E7}" type="parTrans" cxnId="{1FCE08AA-BF79-43C1-A43B-7AD86FAC4847}">
      <dgm:prSet/>
      <dgm:spPr/>
      <dgm:t>
        <a:bodyPr/>
        <a:lstStyle/>
        <a:p>
          <a:pPr algn="ctr"/>
          <a:endParaRPr lang="ru-RU"/>
        </a:p>
      </dgm:t>
    </dgm:pt>
    <dgm:pt modelId="{80A68873-7A73-47B5-AFB3-057D33786442}" type="sibTrans" cxnId="{1FCE08AA-BF79-43C1-A43B-7AD86FAC4847}">
      <dgm:prSet/>
      <dgm:spPr/>
      <dgm:t>
        <a:bodyPr/>
        <a:lstStyle/>
        <a:p>
          <a:pPr algn="ctr"/>
          <a:endParaRPr lang="ru-RU"/>
        </a:p>
      </dgm:t>
    </dgm:pt>
    <dgm:pt modelId="{80E852CD-D72F-4B40-91A9-8CBFDC3DFA9A}">
      <dgm:prSet custT="1"/>
      <dgm:spPr/>
      <dgm:t>
        <a:bodyPr/>
        <a:lstStyle/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Библиотека школы</a:t>
          </a:r>
        </a:p>
      </dgm:t>
    </dgm:pt>
    <dgm:pt modelId="{164F32CD-07DF-423E-B965-F700152CA81B}" type="parTrans" cxnId="{01C77426-B61D-42F8-A546-FE79B20AE9E7}">
      <dgm:prSet/>
      <dgm:spPr/>
      <dgm:t>
        <a:bodyPr/>
        <a:lstStyle/>
        <a:p>
          <a:pPr algn="ctr"/>
          <a:endParaRPr lang="ru-RU"/>
        </a:p>
      </dgm:t>
    </dgm:pt>
    <dgm:pt modelId="{C57FE2DD-3438-4A95-9D7D-FA0DBDF86ED4}" type="sibTrans" cxnId="{01C77426-B61D-42F8-A546-FE79B20AE9E7}">
      <dgm:prSet/>
      <dgm:spPr/>
      <dgm:t>
        <a:bodyPr/>
        <a:lstStyle/>
        <a:p>
          <a:pPr algn="ctr"/>
          <a:endParaRPr lang="ru-RU"/>
        </a:p>
      </dgm:t>
    </dgm:pt>
    <dgm:pt modelId="{58180F92-1E2C-4AF0-BAB9-D105769A18DB}">
      <dgm:prSet custT="1"/>
      <dgm:spPr/>
      <dgm:t>
        <a:bodyPr/>
        <a:lstStyle/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Музыкальная школа</a:t>
          </a:r>
        </a:p>
      </dgm:t>
    </dgm:pt>
    <dgm:pt modelId="{45F1494F-F564-4B01-9FE4-8B04F7425133}" type="parTrans" cxnId="{FF606C31-DA71-43E7-8A43-EA02DECBF5A5}">
      <dgm:prSet/>
      <dgm:spPr/>
      <dgm:t>
        <a:bodyPr/>
        <a:lstStyle/>
        <a:p>
          <a:pPr algn="ctr"/>
          <a:endParaRPr lang="ru-RU"/>
        </a:p>
      </dgm:t>
    </dgm:pt>
    <dgm:pt modelId="{A1EBB794-C28B-460D-9CB3-C908DB64E1E1}" type="sibTrans" cxnId="{FF606C31-DA71-43E7-8A43-EA02DECBF5A5}">
      <dgm:prSet/>
      <dgm:spPr/>
      <dgm:t>
        <a:bodyPr/>
        <a:lstStyle/>
        <a:p>
          <a:pPr algn="ctr"/>
          <a:endParaRPr lang="ru-RU"/>
        </a:p>
      </dgm:t>
    </dgm:pt>
    <dgm:pt modelId="{22CDB4E3-3059-4E3F-B1ED-BEA042226B5E}">
      <dgm:prSet custT="1"/>
      <dgm:spPr/>
      <dgm:t>
        <a:bodyPr/>
        <a:lstStyle/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Дом культуры</a:t>
          </a:r>
        </a:p>
      </dgm:t>
    </dgm:pt>
    <dgm:pt modelId="{C5C9E1A8-54F9-4481-8581-829DCE06494C}" type="parTrans" cxnId="{A63AAE70-2CC9-4D14-B562-BCC4ECAA4C71}">
      <dgm:prSet/>
      <dgm:spPr/>
      <dgm:t>
        <a:bodyPr/>
        <a:lstStyle/>
        <a:p>
          <a:pPr algn="ctr"/>
          <a:endParaRPr lang="ru-RU"/>
        </a:p>
      </dgm:t>
    </dgm:pt>
    <dgm:pt modelId="{711086E1-E72D-4EBC-9441-22D89718EDA0}" type="sibTrans" cxnId="{A63AAE70-2CC9-4D14-B562-BCC4ECAA4C71}">
      <dgm:prSet/>
      <dgm:spPr/>
      <dgm:t>
        <a:bodyPr/>
        <a:lstStyle/>
        <a:p>
          <a:pPr algn="ctr"/>
          <a:endParaRPr lang="ru-RU"/>
        </a:p>
      </dgm:t>
    </dgm:pt>
    <dgm:pt modelId="{349E19D2-0A00-482D-AC9B-CE731C45B50A}">
      <dgm:prSet custT="1"/>
      <dgm:spPr/>
      <dgm:t>
        <a:bodyPr/>
        <a:lstStyle/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Спортивные секции</a:t>
          </a:r>
        </a:p>
      </dgm:t>
    </dgm:pt>
    <dgm:pt modelId="{AE9EA62C-0103-4222-9DD9-9A92ED066C6F}" type="parTrans" cxnId="{643469DF-0208-4F04-A981-79CA4762BF94}">
      <dgm:prSet/>
      <dgm:spPr/>
      <dgm:t>
        <a:bodyPr/>
        <a:lstStyle/>
        <a:p>
          <a:pPr algn="ctr"/>
          <a:endParaRPr lang="ru-RU"/>
        </a:p>
      </dgm:t>
    </dgm:pt>
    <dgm:pt modelId="{95B9B268-2914-456C-B7FF-6E78278752FF}" type="sibTrans" cxnId="{643469DF-0208-4F04-A981-79CA4762BF94}">
      <dgm:prSet/>
      <dgm:spPr/>
      <dgm:t>
        <a:bodyPr/>
        <a:lstStyle/>
        <a:p>
          <a:pPr algn="ctr"/>
          <a:endParaRPr lang="ru-RU"/>
        </a:p>
      </dgm:t>
    </dgm:pt>
    <dgm:pt modelId="{AE9027D7-EF40-4A33-8611-39C2C4B6334C}">
      <dgm:prSet custT="1"/>
      <dgm:spPr/>
      <dgm:t>
        <a:bodyPr/>
        <a:lstStyle/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Буранная администрация</a:t>
          </a:r>
        </a:p>
      </dgm:t>
    </dgm:pt>
    <dgm:pt modelId="{A73ECD5B-2A52-46F3-807F-D65EBF1451BE}" type="parTrans" cxnId="{B7E87FB1-BE87-4559-8CFA-CC72AD819D07}">
      <dgm:prSet/>
      <dgm:spPr/>
      <dgm:t>
        <a:bodyPr/>
        <a:lstStyle/>
        <a:p>
          <a:pPr algn="ctr"/>
          <a:endParaRPr lang="ru-RU"/>
        </a:p>
      </dgm:t>
    </dgm:pt>
    <dgm:pt modelId="{F1D4003E-2C25-4EB6-B3D9-49F20992EAD8}" type="sibTrans" cxnId="{B7E87FB1-BE87-4559-8CFA-CC72AD819D07}">
      <dgm:prSet/>
      <dgm:spPr/>
      <dgm:t>
        <a:bodyPr/>
        <a:lstStyle/>
        <a:p>
          <a:pPr algn="ctr"/>
          <a:endParaRPr lang="ru-RU"/>
        </a:p>
      </dgm:t>
    </dgm:pt>
    <dgm:pt modelId="{E42B6EB4-D46E-444E-B69C-D053AB29918D}">
      <dgm:prSet custT="1"/>
      <dgm:spPr/>
      <dgm:t>
        <a:bodyPr/>
        <a:lstStyle/>
        <a:p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Социальные службы</a:t>
          </a:r>
        </a:p>
      </dgm:t>
    </dgm:pt>
    <dgm:pt modelId="{CAA9529D-AAC4-4589-9C93-424DE5D8423A}" type="parTrans" cxnId="{22B75077-075D-4FAC-AD2A-F9959BBFF459}">
      <dgm:prSet/>
      <dgm:spPr/>
      <dgm:t>
        <a:bodyPr/>
        <a:lstStyle/>
        <a:p>
          <a:pPr algn="ctr"/>
          <a:endParaRPr lang="ru-RU"/>
        </a:p>
      </dgm:t>
    </dgm:pt>
    <dgm:pt modelId="{A0FBE3AC-3EBA-4DAA-9786-625A79D2C5F2}" type="sibTrans" cxnId="{22B75077-075D-4FAC-AD2A-F9959BBFF459}">
      <dgm:prSet/>
      <dgm:spPr/>
      <dgm:t>
        <a:bodyPr/>
        <a:lstStyle/>
        <a:p>
          <a:pPr algn="ctr"/>
          <a:endParaRPr lang="ru-RU"/>
        </a:p>
      </dgm:t>
    </dgm:pt>
    <dgm:pt modelId="{BACDD9EE-4C9B-47E1-BEA3-D90E17D0EEA1}" type="pres">
      <dgm:prSet presAssocID="{F86F5657-0884-48FF-9176-54BC99282D0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80ABE0-B513-4A63-B4DD-70E52936F1C8}" type="pres">
      <dgm:prSet presAssocID="{D6A310F4-04E9-4EE7-9118-9FE0790E6F4F}" presName="centerShape" presStyleLbl="node0" presStyleIdx="0" presStyleCnt="1" custScaleX="153091" custScaleY="128369"/>
      <dgm:spPr/>
      <dgm:t>
        <a:bodyPr/>
        <a:lstStyle/>
        <a:p>
          <a:endParaRPr lang="ru-RU"/>
        </a:p>
      </dgm:t>
    </dgm:pt>
    <dgm:pt modelId="{CC1E0545-DEA9-4788-BF1F-39B009E87786}" type="pres">
      <dgm:prSet presAssocID="{1742D406-7F48-48C4-ADBD-A4730E96C5E7}" presName="Name9" presStyleLbl="parChTrans1D2" presStyleIdx="0" presStyleCnt="10"/>
      <dgm:spPr/>
      <dgm:t>
        <a:bodyPr/>
        <a:lstStyle/>
        <a:p>
          <a:endParaRPr lang="ru-RU"/>
        </a:p>
      </dgm:t>
    </dgm:pt>
    <dgm:pt modelId="{67EBE180-9E25-49AE-A9D1-96891F09CE1B}" type="pres">
      <dgm:prSet presAssocID="{1742D406-7F48-48C4-ADBD-A4730E96C5E7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E2E91D6A-C862-44BE-BD30-8BA773A242F2}" type="pres">
      <dgm:prSet presAssocID="{19A2D942-D3F6-45D9-AF39-E20DC40DF17A}" presName="node" presStyleLbl="node1" presStyleIdx="0" presStyleCnt="10" custScaleX="1691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A2115B-A05C-473E-BBE5-8A2EC30ABE6C}" type="pres">
      <dgm:prSet presAssocID="{A73ECD5B-2A52-46F3-807F-D65EBF1451BE}" presName="Name9" presStyleLbl="parChTrans1D2" presStyleIdx="1" presStyleCnt="10"/>
      <dgm:spPr/>
      <dgm:t>
        <a:bodyPr/>
        <a:lstStyle/>
        <a:p>
          <a:endParaRPr lang="ru-RU"/>
        </a:p>
      </dgm:t>
    </dgm:pt>
    <dgm:pt modelId="{8BAA2C84-1F1B-4657-80D6-E502637F33F9}" type="pres">
      <dgm:prSet presAssocID="{A73ECD5B-2A52-46F3-807F-D65EBF1451BE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6590D844-1030-4E76-89C3-FDE47AC434E7}" type="pres">
      <dgm:prSet presAssocID="{AE9027D7-EF40-4A33-8611-39C2C4B6334C}" presName="node" presStyleLbl="node1" presStyleIdx="1" presStyleCnt="10" custScaleX="169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503BC0-7444-4326-838E-226339699195}" type="pres">
      <dgm:prSet presAssocID="{CAA9529D-AAC4-4589-9C93-424DE5D8423A}" presName="Name9" presStyleLbl="parChTrans1D2" presStyleIdx="2" presStyleCnt="10"/>
      <dgm:spPr/>
      <dgm:t>
        <a:bodyPr/>
        <a:lstStyle/>
        <a:p>
          <a:endParaRPr lang="ru-RU"/>
        </a:p>
      </dgm:t>
    </dgm:pt>
    <dgm:pt modelId="{5C7B3B57-B2F9-493B-AEC0-F6A5E4C099CA}" type="pres">
      <dgm:prSet presAssocID="{CAA9529D-AAC4-4589-9C93-424DE5D8423A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BB0CF46D-46A6-4F46-9AB6-672EBB735465}" type="pres">
      <dgm:prSet presAssocID="{E42B6EB4-D46E-444E-B69C-D053AB29918D}" presName="node" presStyleLbl="node1" presStyleIdx="2" presStyleCnt="10" custScaleX="247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99417E-55FA-4651-ACF6-00A18433AC95}" type="pres">
      <dgm:prSet presAssocID="{164F32CD-07DF-423E-B965-F700152CA81B}" presName="Name9" presStyleLbl="parChTrans1D2" presStyleIdx="3" presStyleCnt="10"/>
      <dgm:spPr/>
      <dgm:t>
        <a:bodyPr/>
        <a:lstStyle/>
        <a:p>
          <a:endParaRPr lang="ru-RU"/>
        </a:p>
      </dgm:t>
    </dgm:pt>
    <dgm:pt modelId="{5528DEB6-8235-45C5-A6CA-714BA763A73C}" type="pres">
      <dgm:prSet presAssocID="{164F32CD-07DF-423E-B965-F700152CA81B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B7780FE4-9F4F-4ED4-84B2-C9575A8D01C8}" type="pres">
      <dgm:prSet presAssocID="{80E852CD-D72F-4B40-91A9-8CBFDC3DFA9A}" presName="node" presStyleLbl="node1" presStyleIdx="3" presStyleCnt="10" custScaleX="2303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783F5A-EB77-4A86-85E7-4C4CFAFD4B08}" type="pres">
      <dgm:prSet presAssocID="{45F1494F-F564-4B01-9FE4-8B04F7425133}" presName="Name9" presStyleLbl="parChTrans1D2" presStyleIdx="4" presStyleCnt="10"/>
      <dgm:spPr/>
      <dgm:t>
        <a:bodyPr/>
        <a:lstStyle/>
        <a:p>
          <a:endParaRPr lang="ru-RU"/>
        </a:p>
      </dgm:t>
    </dgm:pt>
    <dgm:pt modelId="{F9CF5F48-D9B1-4A4B-972D-AD4B6E46CEB0}" type="pres">
      <dgm:prSet presAssocID="{45F1494F-F564-4B01-9FE4-8B04F7425133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1F8F8AC5-51EC-43FB-AE4A-FAE6F412611F}" type="pres">
      <dgm:prSet presAssocID="{58180F92-1E2C-4AF0-BAB9-D105769A18DB}" presName="node" presStyleLbl="node1" presStyleIdx="4" presStyleCnt="10" custScaleX="197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786980-AFF9-4D35-B909-4F23512EA7A3}" type="pres">
      <dgm:prSet presAssocID="{C5C9E1A8-54F9-4481-8581-829DCE06494C}" presName="Name9" presStyleLbl="parChTrans1D2" presStyleIdx="5" presStyleCnt="10"/>
      <dgm:spPr/>
      <dgm:t>
        <a:bodyPr/>
        <a:lstStyle/>
        <a:p>
          <a:endParaRPr lang="ru-RU"/>
        </a:p>
      </dgm:t>
    </dgm:pt>
    <dgm:pt modelId="{82C62A86-3B8F-428D-85C0-06F9A1F8C7FB}" type="pres">
      <dgm:prSet presAssocID="{C5C9E1A8-54F9-4481-8581-829DCE06494C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0FACBC67-CB6E-4E44-A7AE-27E6E8A02092}" type="pres">
      <dgm:prSet presAssocID="{22CDB4E3-3059-4E3F-B1ED-BEA042226B5E}" presName="node" presStyleLbl="node1" presStyleIdx="5" presStyleCnt="10" custScaleX="1776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0D211E-F264-4DD0-8000-9B1A136730D4}" type="pres">
      <dgm:prSet presAssocID="{AE9EA62C-0103-4222-9DD9-9A92ED066C6F}" presName="Name9" presStyleLbl="parChTrans1D2" presStyleIdx="6" presStyleCnt="10"/>
      <dgm:spPr/>
      <dgm:t>
        <a:bodyPr/>
        <a:lstStyle/>
        <a:p>
          <a:endParaRPr lang="ru-RU"/>
        </a:p>
      </dgm:t>
    </dgm:pt>
    <dgm:pt modelId="{197C5A61-01E9-4E01-8461-CEA8E723DDC4}" type="pres">
      <dgm:prSet presAssocID="{AE9EA62C-0103-4222-9DD9-9A92ED066C6F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2BD2CA3C-E1FD-4FE9-8FC1-3CAAA545AE38}" type="pres">
      <dgm:prSet presAssocID="{349E19D2-0A00-482D-AC9B-CE731C45B50A}" presName="node" presStyleLbl="node1" presStyleIdx="6" presStyleCnt="10" custScaleX="2115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3A7AEC-0A35-45B9-B09D-7E3D54671E5F}" type="pres">
      <dgm:prSet presAssocID="{C1EAA5D8-BE74-4597-B213-81CF1525257A}" presName="Name9" presStyleLbl="parChTrans1D2" presStyleIdx="7" presStyleCnt="10"/>
      <dgm:spPr/>
      <dgm:t>
        <a:bodyPr/>
        <a:lstStyle/>
        <a:p>
          <a:endParaRPr lang="ru-RU"/>
        </a:p>
      </dgm:t>
    </dgm:pt>
    <dgm:pt modelId="{8EBF4B89-A32A-438B-B740-B899968C8733}" type="pres">
      <dgm:prSet presAssocID="{C1EAA5D8-BE74-4597-B213-81CF1525257A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C29E3F61-C539-4CE8-AA53-48AF4DA17607}" type="pres">
      <dgm:prSet presAssocID="{44ECE7BA-5E71-49C4-9FB4-F9D63CFFC120}" presName="node" presStyleLbl="node1" presStyleIdx="7" presStyleCnt="10" custScaleX="238904" custRadScaleRad="100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44687A-AC37-4A28-B425-E884EC326A95}" type="pres">
      <dgm:prSet presAssocID="{1F3AE014-4691-42F9-BFD0-71F536D4334F}" presName="Name9" presStyleLbl="parChTrans1D2" presStyleIdx="8" presStyleCnt="10"/>
      <dgm:spPr/>
      <dgm:t>
        <a:bodyPr/>
        <a:lstStyle/>
        <a:p>
          <a:endParaRPr lang="ru-RU"/>
        </a:p>
      </dgm:t>
    </dgm:pt>
    <dgm:pt modelId="{6792C9C8-2953-4D47-9347-8B03FB7A3B7E}" type="pres">
      <dgm:prSet presAssocID="{1F3AE014-4691-42F9-BFD0-71F536D4334F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4542D1A2-7674-46AA-B08D-8DEA825575CC}" type="pres">
      <dgm:prSet presAssocID="{3BA329CB-4666-40ED-AD8F-E021624DD630}" presName="node" presStyleLbl="node1" presStyleIdx="8" presStyleCnt="10" custScaleX="2428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16AA42-35E2-46B7-9EBA-546189286C60}" type="pres">
      <dgm:prSet presAssocID="{602CEAA0-B384-471F-9550-B4B275B42F72}" presName="Name9" presStyleLbl="parChTrans1D2" presStyleIdx="9" presStyleCnt="10"/>
      <dgm:spPr/>
      <dgm:t>
        <a:bodyPr/>
        <a:lstStyle/>
        <a:p>
          <a:endParaRPr lang="ru-RU"/>
        </a:p>
      </dgm:t>
    </dgm:pt>
    <dgm:pt modelId="{25F435FF-53CF-4EA5-B630-C3E09739E4B7}" type="pres">
      <dgm:prSet presAssocID="{602CEAA0-B384-471F-9550-B4B275B42F72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6CEA14E9-922C-4DA9-A461-F50633A972AE}" type="pres">
      <dgm:prSet presAssocID="{1B307949-7D48-4738-A292-D72A6F739F6A}" presName="node" presStyleLbl="node1" presStyleIdx="9" presStyleCnt="10" custScaleX="1737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050C90-B2D1-4BDB-8BB5-B3198656DE1B}" type="presOf" srcId="{44ECE7BA-5E71-49C4-9FB4-F9D63CFFC120}" destId="{C29E3F61-C539-4CE8-AA53-48AF4DA17607}" srcOrd="0" destOrd="0" presId="urn:microsoft.com/office/officeart/2005/8/layout/radial1"/>
    <dgm:cxn modelId="{B7E87FB1-BE87-4559-8CFA-CC72AD819D07}" srcId="{D6A310F4-04E9-4EE7-9118-9FE0790E6F4F}" destId="{AE9027D7-EF40-4A33-8611-39C2C4B6334C}" srcOrd="1" destOrd="0" parTransId="{A73ECD5B-2A52-46F3-807F-D65EBF1451BE}" sibTransId="{F1D4003E-2C25-4EB6-B3D9-49F20992EAD8}"/>
    <dgm:cxn modelId="{9F3B021B-2D1D-4340-8F86-FF34019CDDD2}" srcId="{F86F5657-0884-48FF-9176-54BC99282D02}" destId="{BF932208-DE9A-498E-9B88-287846603866}" srcOrd="10" destOrd="0" parTransId="{14D16817-E643-48A5-8DA8-C758FF129F8A}" sibTransId="{69EBFD29-985B-428F-B628-D81947E69A51}"/>
    <dgm:cxn modelId="{278D7C31-0EE4-4D3D-ADC7-DD534C6E4718}" srcId="{F86F5657-0884-48FF-9176-54BC99282D02}" destId="{D3AA4CBE-C601-406F-97B6-5965DF9674DF}" srcOrd="3" destOrd="0" parTransId="{D94B92DB-ED1B-4DAE-9F63-DCB35E05AE2C}" sibTransId="{3ADAA967-BAB7-4C37-AF13-D231025B47A9}"/>
    <dgm:cxn modelId="{643469DF-0208-4F04-A981-79CA4762BF94}" srcId="{D6A310F4-04E9-4EE7-9118-9FE0790E6F4F}" destId="{349E19D2-0A00-482D-AC9B-CE731C45B50A}" srcOrd="6" destOrd="0" parTransId="{AE9EA62C-0103-4222-9DD9-9A92ED066C6F}" sibTransId="{95B9B268-2914-456C-B7FF-6E78278752FF}"/>
    <dgm:cxn modelId="{1FCE08AA-BF79-43C1-A43B-7AD86FAC4847}" srcId="{D6A310F4-04E9-4EE7-9118-9FE0790E6F4F}" destId="{19A2D942-D3F6-45D9-AF39-E20DC40DF17A}" srcOrd="0" destOrd="0" parTransId="{1742D406-7F48-48C4-ADBD-A4730E96C5E7}" sibTransId="{80A68873-7A73-47B5-AFB3-057D33786442}"/>
    <dgm:cxn modelId="{22B75077-075D-4FAC-AD2A-F9959BBFF459}" srcId="{D6A310F4-04E9-4EE7-9118-9FE0790E6F4F}" destId="{E42B6EB4-D46E-444E-B69C-D053AB29918D}" srcOrd="2" destOrd="0" parTransId="{CAA9529D-AAC4-4589-9C93-424DE5D8423A}" sibTransId="{A0FBE3AC-3EBA-4DAA-9786-625A79D2C5F2}"/>
    <dgm:cxn modelId="{2705F975-7243-4DC8-84C2-DCA86C5EA652}" type="presOf" srcId="{CAA9529D-AAC4-4589-9C93-424DE5D8423A}" destId="{B3503BC0-7444-4326-838E-226339699195}" srcOrd="0" destOrd="0" presId="urn:microsoft.com/office/officeart/2005/8/layout/radial1"/>
    <dgm:cxn modelId="{A6C64E8C-7B42-46E8-9155-350A80AAF8DA}" srcId="{F86F5657-0884-48FF-9176-54BC99282D02}" destId="{93C54282-FFB4-4DA5-A555-A25248906D0A}" srcOrd="12" destOrd="0" parTransId="{78C95943-42C1-41CF-BBF9-477FCE18962F}" sibTransId="{E00738A7-DCA3-422E-BD70-EE59DB668ECC}"/>
    <dgm:cxn modelId="{A63AAE70-2CC9-4D14-B562-BCC4ECAA4C71}" srcId="{D6A310F4-04E9-4EE7-9118-9FE0790E6F4F}" destId="{22CDB4E3-3059-4E3F-B1ED-BEA042226B5E}" srcOrd="5" destOrd="0" parTransId="{C5C9E1A8-54F9-4481-8581-829DCE06494C}" sibTransId="{711086E1-E72D-4EBC-9441-22D89718EDA0}"/>
    <dgm:cxn modelId="{56FCE20A-EBFF-4A46-91CA-AEA9E97C50C1}" type="presOf" srcId="{45F1494F-F564-4B01-9FE4-8B04F7425133}" destId="{79783F5A-EB77-4A86-85E7-4C4CFAFD4B08}" srcOrd="0" destOrd="0" presId="urn:microsoft.com/office/officeart/2005/8/layout/radial1"/>
    <dgm:cxn modelId="{7FD958AB-DBC4-4A0E-A0B9-69D4B80B29E0}" srcId="{F86F5657-0884-48FF-9176-54BC99282D02}" destId="{D6A310F4-04E9-4EE7-9118-9FE0790E6F4F}" srcOrd="0" destOrd="0" parTransId="{48D0697A-7BA4-48ED-9E49-6BD38E1E94EA}" sibTransId="{6B4F1F41-5E45-4962-B150-F5FBC1B39BB6}"/>
    <dgm:cxn modelId="{8B3251E8-99EC-4B8A-A40B-DC37AF87B3AD}" srcId="{F86F5657-0884-48FF-9176-54BC99282D02}" destId="{AD29A82C-2DC5-49F5-BA2D-A732A704BE21}" srcOrd="5" destOrd="0" parTransId="{032DA04E-14BF-4BBB-8295-92534981741C}" sibTransId="{F5FE48FC-54C8-4851-9B32-71BE9D7FD28A}"/>
    <dgm:cxn modelId="{B127C10F-A2E2-47A9-BB05-A65331BEF130}" type="presOf" srcId="{8DC0168C-C94A-46D9-AE67-1932ADD7BAC4}" destId="{C29E3F61-C539-4CE8-AA53-48AF4DA17607}" srcOrd="0" destOrd="1" presId="urn:microsoft.com/office/officeart/2005/8/layout/radial1"/>
    <dgm:cxn modelId="{5DF56E4F-2E87-4265-B640-EF5E11103312}" type="presOf" srcId="{1F3AE014-4691-42F9-BFD0-71F536D4334F}" destId="{EA44687A-AC37-4A28-B425-E884EC326A95}" srcOrd="0" destOrd="0" presId="urn:microsoft.com/office/officeart/2005/8/layout/radial1"/>
    <dgm:cxn modelId="{C7434505-C4B8-41DA-8BAB-CBC3CAFC2B1A}" srcId="{F86F5657-0884-48FF-9176-54BC99282D02}" destId="{7773DAAE-3BF0-45D9-99D2-A65FB30FB645}" srcOrd="4" destOrd="0" parTransId="{A39CB91E-8D04-412B-ADD1-6F46CCEFCDA6}" sibTransId="{BD4148C2-C1C5-4A93-8C0A-9C5548A956CF}"/>
    <dgm:cxn modelId="{FAABB294-9749-4C5E-95DB-6AA05C33E857}" type="presOf" srcId="{602CEAA0-B384-471F-9550-B4B275B42F72}" destId="{7516AA42-35E2-46B7-9EBA-546189286C60}" srcOrd="0" destOrd="0" presId="urn:microsoft.com/office/officeart/2005/8/layout/radial1"/>
    <dgm:cxn modelId="{0029F0CA-093C-4803-9950-C035AD2A2DE3}" type="presOf" srcId="{1B307949-7D48-4738-A292-D72A6F739F6A}" destId="{6CEA14E9-922C-4DA9-A461-F50633A972AE}" srcOrd="0" destOrd="0" presId="urn:microsoft.com/office/officeart/2005/8/layout/radial1"/>
    <dgm:cxn modelId="{FF606C31-DA71-43E7-8A43-EA02DECBF5A5}" srcId="{D6A310F4-04E9-4EE7-9118-9FE0790E6F4F}" destId="{58180F92-1E2C-4AF0-BAB9-D105769A18DB}" srcOrd="4" destOrd="0" parTransId="{45F1494F-F564-4B01-9FE4-8B04F7425133}" sibTransId="{A1EBB794-C28B-460D-9CB3-C908DB64E1E1}"/>
    <dgm:cxn modelId="{A3D28558-1FD3-4E70-A04F-20F45B3CA51E}" type="presOf" srcId="{1742D406-7F48-48C4-ADBD-A4730E96C5E7}" destId="{67EBE180-9E25-49AE-A9D1-96891F09CE1B}" srcOrd="1" destOrd="0" presId="urn:microsoft.com/office/officeart/2005/8/layout/radial1"/>
    <dgm:cxn modelId="{2BFF6AFF-C3FC-4F53-894F-C2B83F596CC2}" srcId="{D6A310F4-04E9-4EE7-9118-9FE0790E6F4F}" destId="{44ECE7BA-5E71-49C4-9FB4-F9D63CFFC120}" srcOrd="7" destOrd="0" parTransId="{C1EAA5D8-BE74-4597-B213-81CF1525257A}" sibTransId="{D9024ECD-6E65-4307-902F-F7A8A8B09A47}"/>
    <dgm:cxn modelId="{77DFE67D-DB34-4C3D-9912-B963DBFBC8DA}" type="presOf" srcId="{F86F5657-0884-48FF-9176-54BC99282D02}" destId="{BACDD9EE-4C9B-47E1-BEA3-D90E17D0EEA1}" srcOrd="0" destOrd="0" presId="urn:microsoft.com/office/officeart/2005/8/layout/radial1"/>
    <dgm:cxn modelId="{BDD4D42F-C07E-4295-BB45-DB8D405063B3}" type="presOf" srcId="{878BCEFB-4A4F-4E3F-A55D-54039CA5BE61}" destId="{C29E3F61-C539-4CE8-AA53-48AF4DA17607}" srcOrd="0" destOrd="2" presId="urn:microsoft.com/office/officeart/2005/8/layout/radial1"/>
    <dgm:cxn modelId="{18FFC584-BD73-4CB2-9D04-0A4A9C0B59CD}" type="presOf" srcId="{45F1494F-F564-4B01-9FE4-8B04F7425133}" destId="{F9CF5F48-D9B1-4A4B-972D-AD4B6E46CEB0}" srcOrd="1" destOrd="0" presId="urn:microsoft.com/office/officeart/2005/8/layout/radial1"/>
    <dgm:cxn modelId="{440164F7-10FC-4A1B-9BE8-BE700AE3A1F5}" srcId="{F86F5657-0884-48FF-9176-54BC99282D02}" destId="{7F34D8EF-A3E0-45DB-B378-3BEA31A26C29}" srcOrd="14" destOrd="0" parTransId="{0199AA7B-838A-4F04-BA92-697BC87C5B25}" sibTransId="{1303CDDF-12DB-4F90-8D4F-ACA787CE09E9}"/>
    <dgm:cxn modelId="{08A91181-EC30-48F3-9655-79B20DF4093B}" type="presOf" srcId="{C1EAA5D8-BE74-4597-B213-81CF1525257A}" destId="{4F3A7AEC-0A35-45B9-B09D-7E3D54671E5F}" srcOrd="0" destOrd="0" presId="urn:microsoft.com/office/officeart/2005/8/layout/radial1"/>
    <dgm:cxn modelId="{6ED1EFE5-A16F-40D2-BD0F-C1DAEEC610D5}" type="presOf" srcId="{C5C9E1A8-54F9-4481-8581-829DCE06494C}" destId="{82C62A86-3B8F-428D-85C0-06F9A1F8C7FB}" srcOrd="1" destOrd="0" presId="urn:microsoft.com/office/officeart/2005/8/layout/radial1"/>
    <dgm:cxn modelId="{A0219874-A350-4B7E-92C3-BE170C669840}" type="presOf" srcId="{1742D406-7F48-48C4-ADBD-A4730E96C5E7}" destId="{CC1E0545-DEA9-4788-BF1F-39B009E87786}" srcOrd="0" destOrd="0" presId="urn:microsoft.com/office/officeart/2005/8/layout/radial1"/>
    <dgm:cxn modelId="{7921A042-D58C-425C-8C8C-441A32183F21}" type="presOf" srcId="{AE9027D7-EF40-4A33-8611-39C2C4B6334C}" destId="{6590D844-1030-4E76-89C3-FDE47AC434E7}" srcOrd="0" destOrd="0" presId="urn:microsoft.com/office/officeart/2005/8/layout/radial1"/>
    <dgm:cxn modelId="{5C649827-10E0-4AFE-AA70-0E10A15EA5B6}" srcId="{F86F5657-0884-48FF-9176-54BC99282D02}" destId="{AB81F789-7898-4376-A9FB-A602C55C5108}" srcOrd="9" destOrd="0" parTransId="{1A22FCBD-F4DB-430D-9C53-229C06D8064E}" sibTransId="{867F3B7B-D7E8-4CD6-BC94-72427D25C20D}"/>
    <dgm:cxn modelId="{97267B95-025F-4EF2-B9E5-C9C14D31E177}" type="presOf" srcId="{80E852CD-D72F-4B40-91A9-8CBFDC3DFA9A}" destId="{B7780FE4-9F4F-4ED4-84B2-C9575A8D01C8}" srcOrd="0" destOrd="0" presId="urn:microsoft.com/office/officeart/2005/8/layout/radial1"/>
    <dgm:cxn modelId="{C81EF264-8CEC-43A5-9C1A-27968FECC796}" type="presOf" srcId="{D6A310F4-04E9-4EE7-9118-9FE0790E6F4F}" destId="{FC80ABE0-B513-4A63-B4DD-70E52936F1C8}" srcOrd="0" destOrd="0" presId="urn:microsoft.com/office/officeart/2005/8/layout/radial1"/>
    <dgm:cxn modelId="{F80DBCA8-13F5-4C1C-AA99-50438093389A}" type="presOf" srcId="{C5C9E1A8-54F9-4481-8581-829DCE06494C}" destId="{1C786980-AFF9-4D35-B909-4F23512EA7A3}" srcOrd="0" destOrd="0" presId="urn:microsoft.com/office/officeart/2005/8/layout/radial1"/>
    <dgm:cxn modelId="{FACBB4E7-3A77-441B-8A20-46D4FD3B9603}" type="presOf" srcId="{164F32CD-07DF-423E-B965-F700152CA81B}" destId="{5528DEB6-8235-45C5-A6CA-714BA763A73C}" srcOrd="1" destOrd="0" presId="urn:microsoft.com/office/officeart/2005/8/layout/radial1"/>
    <dgm:cxn modelId="{36C2825F-3B47-41A9-9040-4411DA356AD8}" type="presOf" srcId="{164F32CD-07DF-423E-B965-F700152CA81B}" destId="{7199417E-55FA-4651-ACF6-00A18433AC95}" srcOrd="0" destOrd="0" presId="urn:microsoft.com/office/officeart/2005/8/layout/radial1"/>
    <dgm:cxn modelId="{C5298367-184B-4AD3-997E-D76CF39099A4}" type="presOf" srcId="{1F3AE014-4691-42F9-BFD0-71F536D4334F}" destId="{6792C9C8-2953-4D47-9347-8B03FB7A3B7E}" srcOrd="1" destOrd="0" presId="urn:microsoft.com/office/officeart/2005/8/layout/radial1"/>
    <dgm:cxn modelId="{B57E4E83-BCA7-4DCC-AA4B-9D1246D2C6E6}" srcId="{F86F5657-0884-48FF-9176-54BC99282D02}" destId="{49A51CC8-3732-47E8-A58A-8998325486C2}" srcOrd="8" destOrd="0" parTransId="{F3215BAD-D6F7-432C-AC3E-00D6717E43DA}" sibTransId="{F45FB62D-E586-47F7-8FA2-72A55451C95C}"/>
    <dgm:cxn modelId="{1F0E0CEB-F709-4B69-8940-4E50BC77B41F}" type="presOf" srcId="{A73ECD5B-2A52-46F3-807F-D65EBF1451BE}" destId="{12A2115B-A05C-473E-BBE5-8A2EC30ABE6C}" srcOrd="0" destOrd="0" presId="urn:microsoft.com/office/officeart/2005/8/layout/radial1"/>
    <dgm:cxn modelId="{7B770062-5DDC-4BCA-9ED9-82FF16BF72A8}" srcId="{F86F5657-0884-48FF-9176-54BC99282D02}" destId="{791A73E1-53BB-4C1D-AFFE-C27F35EC09BD}" srcOrd="6" destOrd="0" parTransId="{F14D06CA-1D74-411E-830B-40892E117BF8}" sibTransId="{20617C2C-3766-4FFC-8101-7159E616F563}"/>
    <dgm:cxn modelId="{E49B87D3-3C53-45B8-A4DD-B14D4774CDC9}" srcId="{D6A310F4-04E9-4EE7-9118-9FE0790E6F4F}" destId="{1B307949-7D48-4738-A292-D72A6F739F6A}" srcOrd="9" destOrd="0" parTransId="{602CEAA0-B384-471F-9550-B4B275B42F72}" sibTransId="{5AB5D90F-791F-46EB-9E20-4C9C87CE484E}"/>
    <dgm:cxn modelId="{F3F3BC0C-A8D6-4ABA-9606-DDB2FE1C0A5A}" srcId="{44ECE7BA-5E71-49C4-9FB4-F9D63CFFC120}" destId="{878BCEFB-4A4F-4E3F-A55D-54039CA5BE61}" srcOrd="1" destOrd="0" parTransId="{98EFCEE3-7D72-4F4C-8B9B-F64ED4BBA310}" sibTransId="{CA7FADA7-A354-441B-AA06-E335AD640A56}"/>
    <dgm:cxn modelId="{37DC5FCB-F8DC-45F5-A053-9863138E9151}" type="presOf" srcId="{602CEAA0-B384-471F-9550-B4B275B42F72}" destId="{25F435FF-53CF-4EA5-B630-C3E09739E4B7}" srcOrd="1" destOrd="0" presId="urn:microsoft.com/office/officeart/2005/8/layout/radial1"/>
    <dgm:cxn modelId="{5FF94B07-B9FF-4927-8330-466E578380D3}" srcId="{44ECE7BA-5E71-49C4-9FB4-F9D63CFFC120}" destId="{8DC0168C-C94A-46D9-AE67-1932ADD7BAC4}" srcOrd="0" destOrd="0" parTransId="{3DF37425-12C8-4A06-A4AE-BF4A7FB0DEFC}" sibTransId="{A7D6373D-3F09-4C8C-9819-549171EE5F1B}"/>
    <dgm:cxn modelId="{7DCDAFD1-16FB-43F1-B113-EFBBD8D1F604}" type="presOf" srcId="{CAA9529D-AAC4-4589-9C93-424DE5D8423A}" destId="{5C7B3B57-B2F9-493B-AEC0-F6A5E4C099CA}" srcOrd="1" destOrd="0" presId="urn:microsoft.com/office/officeart/2005/8/layout/radial1"/>
    <dgm:cxn modelId="{00DF3E4D-3AFE-4DFB-A1A6-3B514BB9B7E3}" type="presOf" srcId="{E42B6EB4-D46E-444E-B69C-D053AB29918D}" destId="{BB0CF46D-46A6-4F46-9AB6-672EBB735465}" srcOrd="0" destOrd="0" presId="urn:microsoft.com/office/officeart/2005/8/layout/radial1"/>
    <dgm:cxn modelId="{01C77426-B61D-42F8-A546-FE79B20AE9E7}" srcId="{D6A310F4-04E9-4EE7-9118-9FE0790E6F4F}" destId="{80E852CD-D72F-4B40-91A9-8CBFDC3DFA9A}" srcOrd="3" destOrd="0" parTransId="{164F32CD-07DF-423E-B965-F700152CA81B}" sibTransId="{C57FE2DD-3438-4A95-9D7D-FA0DBDF86ED4}"/>
    <dgm:cxn modelId="{30350F79-4A80-48BA-ACA3-C2B28B5C6E72}" srcId="{F86F5657-0884-48FF-9176-54BC99282D02}" destId="{47F06942-0227-4476-9F36-28D6F49AF894}" srcOrd="11" destOrd="0" parTransId="{375AFC46-850E-4582-B6CA-B33A1CC413BF}" sibTransId="{9B8B306E-393E-4A63-85C7-8D9F66FC56B1}"/>
    <dgm:cxn modelId="{BD151808-F382-455C-B478-AEDA4CD5C9D8}" srcId="{F86F5657-0884-48FF-9176-54BC99282D02}" destId="{4DD519D8-8997-4C03-9154-39F4D34C0453}" srcOrd="2" destOrd="0" parTransId="{FC430673-476D-481D-BEE2-B75744CA75E5}" sibTransId="{BCD8A890-EB39-4A40-A0A9-C66E95BEFEB2}"/>
    <dgm:cxn modelId="{36CAAC7B-CE14-4413-936F-8F2FCA12117B}" type="presOf" srcId="{3BA329CB-4666-40ED-AD8F-E021624DD630}" destId="{4542D1A2-7674-46AA-B08D-8DEA825575CC}" srcOrd="0" destOrd="0" presId="urn:microsoft.com/office/officeart/2005/8/layout/radial1"/>
    <dgm:cxn modelId="{BBE728B1-E90F-480F-B491-E63118629E10}" type="presOf" srcId="{349E19D2-0A00-482D-AC9B-CE731C45B50A}" destId="{2BD2CA3C-E1FD-4FE9-8FC1-3CAAA545AE38}" srcOrd="0" destOrd="0" presId="urn:microsoft.com/office/officeart/2005/8/layout/radial1"/>
    <dgm:cxn modelId="{C9FE89F6-86F0-4608-B8F9-CDA23DEE5E45}" type="presOf" srcId="{AE9EA62C-0103-4222-9DD9-9A92ED066C6F}" destId="{AD0D211E-F264-4DD0-8000-9B1A136730D4}" srcOrd="0" destOrd="0" presId="urn:microsoft.com/office/officeart/2005/8/layout/radial1"/>
    <dgm:cxn modelId="{4695E1C0-8AC7-462D-9754-643FED18A745}" type="presOf" srcId="{C1EAA5D8-BE74-4597-B213-81CF1525257A}" destId="{8EBF4B89-A32A-438B-B740-B899968C8733}" srcOrd="1" destOrd="0" presId="urn:microsoft.com/office/officeart/2005/8/layout/radial1"/>
    <dgm:cxn modelId="{DDDECA21-0E29-4860-A665-541F0AF66465}" srcId="{F86F5657-0884-48FF-9176-54BC99282D02}" destId="{42FE1006-E13E-47C2-888B-E8AD85C9E639}" srcOrd="13" destOrd="0" parTransId="{0859E0F7-8E59-4926-BE10-A7DC4E7134E2}" sibTransId="{B0ABE4B0-D08A-4A84-A592-6BF897B00749}"/>
    <dgm:cxn modelId="{97B15FE0-2EB0-42A1-8A69-C60C8155D13F}" srcId="{F86F5657-0884-48FF-9176-54BC99282D02}" destId="{801DA1BA-A5DC-458B-AF65-0DD6764891FB}" srcOrd="7" destOrd="0" parTransId="{7BEF3BBF-7852-42FC-805F-62E30CC2820D}" sibTransId="{AEBD9CE2-4C34-40A3-8E4E-0A5A4E393956}"/>
    <dgm:cxn modelId="{861440A5-4733-4070-97B5-4F29248469EF}" type="presOf" srcId="{22CDB4E3-3059-4E3F-B1ED-BEA042226B5E}" destId="{0FACBC67-CB6E-4E44-A7AE-27E6E8A02092}" srcOrd="0" destOrd="0" presId="urn:microsoft.com/office/officeart/2005/8/layout/radial1"/>
    <dgm:cxn modelId="{281286DB-5D11-4E3E-9320-630357D4BF6C}" type="presOf" srcId="{A73ECD5B-2A52-46F3-807F-D65EBF1451BE}" destId="{8BAA2C84-1F1B-4657-80D6-E502637F33F9}" srcOrd="1" destOrd="0" presId="urn:microsoft.com/office/officeart/2005/8/layout/radial1"/>
    <dgm:cxn modelId="{B5B14824-1F02-41D8-BEC4-FD49C534FCFA}" type="presOf" srcId="{58180F92-1E2C-4AF0-BAB9-D105769A18DB}" destId="{1F8F8AC5-51EC-43FB-AE4A-FAE6F412611F}" srcOrd="0" destOrd="0" presId="urn:microsoft.com/office/officeart/2005/8/layout/radial1"/>
    <dgm:cxn modelId="{2153D24E-898D-4412-8678-5A33EE813E4D}" type="presOf" srcId="{AE9EA62C-0103-4222-9DD9-9A92ED066C6F}" destId="{197C5A61-01E9-4E01-8461-CEA8E723DDC4}" srcOrd="1" destOrd="0" presId="urn:microsoft.com/office/officeart/2005/8/layout/radial1"/>
    <dgm:cxn modelId="{34031B7E-F2A6-42EA-9004-1640C69B3DE4}" type="presOf" srcId="{19A2D942-D3F6-45D9-AF39-E20DC40DF17A}" destId="{E2E91D6A-C862-44BE-BD30-8BA773A242F2}" srcOrd="0" destOrd="0" presId="urn:microsoft.com/office/officeart/2005/8/layout/radial1"/>
    <dgm:cxn modelId="{51F4364E-2523-41D8-A53A-E67CFA269188}" srcId="{D6A310F4-04E9-4EE7-9118-9FE0790E6F4F}" destId="{3BA329CB-4666-40ED-AD8F-E021624DD630}" srcOrd="8" destOrd="0" parTransId="{1F3AE014-4691-42F9-BFD0-71F536D4334F}" sibTransId="{282AB9BF-1E67-4B72-A4B0-807592E38378}"/>
    <dgm:cxn modelId="{220EA3E3-ABEE-4C0E-9141-568D40D314E7}" srcId="{F86F5657-0884-48FF-9176-54BC99282D02}" destId="{8F6C703A-7B44-4ABF-9785-71FC2865F70C}" srcOrd="1" destOrd="0" parTransId="{018E238E-1BDE-45F1-94DF-107D6BC0059D}" sibTransId="{1BE7CEA4-00B7-4235-BD4D-1B943654F822}"/>
    <dgm:cxn modelId="{D4211380-752F-43B4-B9A7-D455165437CB}" type="presParOf" srcId="{BACDD9EE-4C9B-47E1-BEA3-D90E17D0EEA1}" destId="{FC80ABE0-B513-4A63-B4DD-70E52936F1C8}" srcOrd="0" destOrd="0" presId="urn:microsoft.com/office/officeart/2005/8/layout/radial1"/>
    <dgm:cxn modelId="{4E5EE795-DA94-487C-AE29-90DFBD9600D3}" type="presParOf" srcId="{BACDD9EE-4C9B-47E1-BEA3-D90E17D0EEA1}" destId="{CC1E0545-DEA9-4788-BF1F-39B009E87786}" srcOrd="1" destOrd="0" presId="urn:microsoft.com/office/officeart/2005/8/layout/radial1"/>
    <dgm:cxn modelId="{7B05EBE2-AE26-4491-8761-9281191F960A}" type="presParOf" srcId="{CC1E0545-DEA9-4788-BF1F-39B009E87786}" destId="{67EBE180-9E25-49AE-A9D1-96891F09CE1B}" srcOrd="0" destOrd="0" presId="urn:microsoft.com/office/officeart/2005/8/layout/radial1"/>
    <dgm:cxn modelId="{8B0839DF-EC55-4414-AFDA-422A7258FB7B}" type="presParOf" srcId="{BACDD9EE-4C9B-47E1-BEA3-D90E17D0EEA1}" destId="{E2E91D6A-C862-44BE-BD30-8BA773A242F2}" srcOrd="2" destOrd="0" presId="urn:microsoft.com/office/officeart/2005/8/layout/radial1"/>
    <dgm:cxn modelId="{4135791D-027E-4804-A155-33F5A20EE262}" type="presParOf" srcId="{BACDD9EE-4C9B-47E1-BEA3-D90E17D0EEA1}" destId="{12A2115B-A05C-473E-BBE5-8A2EC30ABE6C}" srcOrd="3" destOrd="0" presId="urn:microsoft.com/office/officeart/2005/8/layout/radial1"/>
    <dgm:cxn modelId="{C23D09EC-D094-4277-AEA1-AAD9BE023CA6}" type="presParOf" srcId="{12A2115B-A05C-473E-BBE5-8A2EC30ABE6C}" destId="{8BAA2C84-1F1B-4657-80D6-E502637F33F9}" srcOrd="0" destOrd="0" presId="urn:microsoft.com/office/officeart/2005/8/layout/radial1"/>
    <dgm:cxn modelId="{2B6998E0-4985-4968-8924-6B05DA9A0532}" type="presParOf" srcId="{BACDD9EE-4C9B-47E1-BEA3-D90E17D0EEA1}" destId="{6590D844-1030-4E76-89C3-FDE47AC434E7}" srcOrd="4" destOrd="0" presId="urn:microsoft.com/office/officeart/2005/8/layout/radial1"/>
    <dgm:cxn modelId="{FF6080C3-D43B-448D-9610-FDA408E66763}" type="presParOf" srcId="{BACDD9EE-4C9B-47E1-BEA3-D90E17D0EEA1}" destId="{B3503BC0-7444-4326-838E-226339699195}" srcOrd="5" destOrd="0" presId="urn:microsoft.com/office/officeart/2005/8/layout/radial1"/>
    <dgm:cxn modelId="{457A3388-C5BF-4421-B430-A426D83CD822}" type="presParOf" srcId="{B3503BC0-7444-4326-838E-226339699195}" destId="{5C7B3B57-B2F9-493B-AEC0-F6A5E4C099CA}" srcOrd="0" destOrd="0" presId="urn:microsoft.com/office/officeart/2005/8/layout/radial1"/>
    <dgm:cxn modelId="{24F50A0A-152B-4980-8AA9-7C10C53BCF6D}" type="presParOf" srcId="{BACDD9EE-4C9B-47E1-BEA3-D90E17D0EEA1}" destId="{BB0CF46D-46A6-4F46-9AB6-672EBB735465}" srcOrd="6" destOrd="0" presId="urn:microsoft.com/office/officeart/2005/8/layout/radial1"/>
    <dgm:cxn modelId="{58810877-63C0-418F-9C80-DCC240EA63B2}" type="presParOf" srcId="{BACDD9EE-4C9B-47E1-BEA3-D90E17D0EEA1}" destId="{7199417E-55FA-4651-ACF6-00A18433AC95}" srcOrd="7" destOrd="0" presId="urn:microsoft.com/office/officeart/2005/8/layout/radial1"/>
    <dgm:cxn modelId="{F219703A-99B8-4CD6-A26B-1CB546248D01}" type="presParOf" srcId="{7199417E-55FA-4651-ACF6-00A18433AC95}" destId="{5528DEB6-8235-45C5-A6CA-714BA763A73C}" srcOrd="0" destOrd="0" presId="urn:microsoft.com/office/officeart/2005/8/layout/radial1"/>
    <dgm:cxn modelId="{81B14E95-9B47-4BAE-BCDC-58352EF475B9}" type="presParOf" srcId="{BACDD9EE-4C9B-47E1-BEA3-D90E17D0EEA1}" destId="{B7780FE4-9F4F-4ED4-84B2-C9575A8D01C8}" srcOrd="8" destOrd="0" presId="urn:microsoft.com/office/officeart/2005/8/layout/radial1"/>
    <dgm:cxn modelId="{7A109FDC-AD74-4DA5-8B53-5F7B42D6ECB0}" type="presParOf" srcId="{BACDD9EE-4C9B-47E1-BEA3-D90E17D0EEA1}" destId="{79783F5A-EB77-4A86-85E7-4C4CFAFD4B08}" srcOrd="9" destOrd="0" presId="urn:microsoft.com/office/officeart/2005/8/layout/radial1"/>
    <dgm:cxn modelId="{D4B0825C-FE4B-4FAB-A36E-4E6D058B4C08}" type="presParOf" srcId="{79783F5A-EB77-4A86-85E7-4C4CFAFD4B08}" destId="{F9CF5F48-D9B1-4A4B-972D-AD4B6E46CEB0}" srcOrd="0" destOrd="0" presId="urn:microsoft.com/office/officeart/2005/8/layout/radial1"/>
    <dgm:cxn modelId="{954382F5-813F-41E6-B77D-95D8C79C176D}" type="presParOf" srcId="{BACDD9EE-4C9B-47E1-BEA3-D90E17D0EEA1}" destId="{1F8F8AC5-51EC-43FB-AE4A-FAE6F412611F}" srcOrd="10" destOrd="0" presId="urn:microsoft.com/office/officeart/2005/8/layout/radial1"/>
    <dgm:cxn modelId="{7981650D-716F-4A21-BFCC-B0840139EDC8}" type="presParOf" srcId="{BACDD9EE-4C9B-47E1-BEA3-D90E17D0EEA1}" destId="{1C786980-AFF9-4D35-B909-4F23512EA7A3}" srcOrd="11" destOrd="0" presId="urn:microsoft.com/office/officeart/2005/8/layout/radial1"/>
    <dgm:cxn modelId="{9D8CEB6D-012F-4A25-861B-DE1648B38975}" type="presParOf" srcId="{1C786980-AFF9-4D35-B909-4F23512EA7A3}" destId="{82C62A86-3B8F-428D-85C0-06F9A1F8C7FB}" srcOrd="0" destOrd="0" presId="urn:microsoft.com/office/officeart/2005/8/layout/radial1"/>
    <dgm:cxn modelId="{F0ED865A-C9C3-44DB-ABAA-AB34A3282817}" type="presParOf" srcId="{BACDD9EE-4C9B-47E1-BEA3-D90E17D0EEA1}" destId="{0FACBC67-CB6E-4E44-A7AE-27E6E8A02092}" srcOrd="12" destOrd="0" presId="urn:microsoft.com/office/officeart/2005/8/layout/radial1"/>
    <dgm:cxn modelId="{71F9CD02-1E9A-4C14-803E-929471E25403}" type="presParOf" srcId="{BACDD9EE-4C9B-47E1-BEA3-D90E17D0EEA1}" destId="{AD0D211E-F264-4DD0-8000-9B1A136730D4}" srcOrd="13" destOrd="0" presId="urn:microsoft.com/office/officeart/2005/8/layout/radial1"/>
    <dgm:cxn modelId="{EB279DB2-52B9-4E9A-AA90-AAA52ED3072E}" type="presParOf" srcId="{AD0D211E-F264-4DD0-8000-9B1A136730D4}" destId="{197C5A61-01E9-4E01-8461-CEA8E723DDC4}" srcOrd="0" destOrd="0" presId="urn:microsoft.com/office/officeart/2005/8/layout/radial1"/>
    <dgm:cxn modelId="{AF3C7200-0FA8-4494-AFA2-DC83C1BD0758}" type="presParOf" srcId="{BACDD9EE-4C9B-47E1-BEA3-D90E17D0EEA1}" destId="{2BD2CA3C-E1FD-4FE9-8FC1-3CAAA545AE38}" srcOrd="14" destOrd="0" presId="urn:microsoft.com/office/officeart/2005/8/layout/radial1"/>
    <dgm:cxn modelId="{D2793F09-8262-4003-AFAA-C078F38F9446}" type="presParOf" srcId="{BACDD9EE-4C9B-47E1-BEA3-D90E17D0EEA1}" destId="{4F3A7AEC-0A35-45B9-B09D-7E3D54671E5F}" srcOrd="15" destOrd="0" presId="urn:microsoft.com/office/officeart/2005/8/layout/radial1"/>
    <dgm:cxn modelId="{AFFDF56C-35AB-4551-A5D8-351343AFEF21}" type="presParOf" srcId="{4F3A7AEC-0A35-45B9-B09D-7E3D54671E5F}" destId="{8EBF4B89-A32A-438B-B740-B899968C8733}" srcOrd="0" destOrd="0" presId="urn:microsoft.com/office/officeart/2005/8/layout/radial1"/>
    <dgm:cxn modelId="{ED152521-7255-4810-AD81-9D3B6B7F875D}" type="presParOf" srcId="{BACDD9EE-4C9B-47E1-BEA3-D90E17D0EEA1}" destId="{C29E3F61-C539-4CE8-AA53-48AF4DA17607}" srcOrd="16" destOrd="0" presId="urn:microsoft.com/office/officeart/2005/8/layout/radial1"/>
    <dgm:cxn modelId="{B04E03D7-705E-4E5C-B083-B0E7E4984539}" type="presParOf" srcId="{BACDD9EE-4C9B-47E1-BEA3-D90E17D0EEA1}" destId="{EA44687A-AC37-4A28-B425-E884EC326A95}" srcOrd="17" destOrd="0" presId="urn:microsoft.com/office/officeart/2005/8/layout/radial1"/>
    <dgm:cxn modelId="{DA64A14D-3966-417A-A5A8-DD0EB29F3FF0}" type="presParOf" srcId="{EA44687A-AC37-4A28-B425-E884EC326A95}" destId="{6792C9C8-2953-4D47-9347-8B03FB7A3B7E}" srcOrd="0" destOrd="0" presId="urn:microsoft.com/office/officeart/2005/8/layout/radial1"/>
    <dgm:cxn modelId="{FA8D5484-D99A-42AD-929F-62CDC057CA17}" type="presParOf" srcId="{BACDD9EE-4C9B-47E1-BEA3-D90E17D0EEA1}" destId="{4542D1A2-7674-46AA-B08D-8DEA825575CC}" srcOrd="18" destOrd="0" presId="urn:microsoft.com/office/officeart/2005/8/layout/radial1"/>
    <dgm:cxn modelId="{0B2A7EF0-43FB-4B5E-AA6C-759D2F777F57}" type="presParOf" srcId="{BACDD9EE-4C9B-47E1-BEA3-D90E17D0EEA1}" destId="{7516AA42-35E2-46B7-9EBA-546189286C60}" srcOrd="19" destOrd="0" presId="urn:microsoft.com/office/officeart/2005/8/layout/radial1"/>
    <dgm:cxn modelId="{FE6463DA-D651-4757-889D-17BAA79B69D8}" type="presParOf" srcId="{7516AA42-35E2-46B7-9EBA-546189286C60}" destId="{25F435FF-53CF-4EA5-B630-C3E09739E4B7}" srcOrd="0" destOrd="0" presId="urn:microsoft.com/office/officeart/2005/8/layout/radial1"/>
    <dgm:cxn modelId="{E6C34CA8-AF64-445E-A570-1895742EAD31}" type="presParOf" srcId="{BACDD9EE-4C9B-47E1-BEA3-D90E17D0EEA1}" destId="{6CEA14E9-922C-4DA9-A461-F50633A972AE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80ABE0-B513-4A63-B4DD-70E52936F1C8}">
      <dsp:nvSpPr>
        <dsp:cNvPr id="0" name=""/>
        <dsp:cNvSpPr/>
      </dsp:nvSpPr>
      <dsp:spPr>
        <a:xfrm>
          <a:off x="1470682" y="719795"/>
          <a:ext cx="555039" cy="46540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rgbClr val="FFFF00"/>
              </a:solidFill>
              <a:latin typeface="Times New Roman" pitchFamily="18" charset="0"/>
              <a:cs typeface="Times New Roman" pitchFamily="18" charset="0"/>
            </a:rPr>
            <a:t>Ученик</a:t>
          </a:r>
        </a:p>
      </dsp:txBody>
      <dsp:txXfrm>
        <a:off x="1470682" y="719795"/>
        <a:ext cx="555039" cy="465408"/>
      </dsp:txXfrm>
    </dsp:sp>
    <dsp:sp modelId="{CC1E0545-DEA9-4788-BF1F-39B009E87786}">
      <dsp:nvSpPr>
        <dsp:cNvPr id="0" name=""/>
        <dsp:cNvSpPr/>
      </dsp:nvSpPr>
      <dsp:spPr>
        <a:xfrm rot="16200000">
          <a:off x="1573201" y="535485"/>
          <a:ext cx="350002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350002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1739452" y="536044"/>
        <a:ext cx="17500" cy="17500"/>
      </dsp:txXfrm>
    </dsp:sp>
    <dsp:sp modelId="{E2E91D6A-C862-44BE-BD30-8BA773A242F2}">
      <dsp:nvSpPr>
        <dsp:cNvPr id="0" name=""/>
        <dsp:cNvSpPr/>
      </dsp:nvSpPr>
      <dsp:spPr>
        <a:xfrm>
          <a:off x="1441616" y="7237"/>
          <a:ext cx="613171" cy="36255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Родители</a:t>
          </a:r>
        </a:p>
      </dsp:txBody>
      <dsp:txXfrm>
        <a:off x="1441616" y="7237"/>
        <a:ext cx="613171" cy="362555"/>
      </dsp:txXfrm>
    </dsp:sp>
    <dsp:sp modelId="{12A2115B-A05C-473E-BBE5-8A2EC30ABE6C}">
      <dsp:nvSpPr>
        <dsp:cNvPr id="0" name=""/>
        <dsp:cNvSpPr/>
      </dsp:nvSpPr>
      <dsp:spPr>
        <a:xfrm rot="18360000">
          <a:off x="1828206" y="618106"/>
          <a:ext cx="312366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312366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360000">
        <a:off x="1976580" y="619606"/>
        <a:ext cx="15618" cy="15618"/>
      </dsp:txXfrm>
    </dsp:sp>
    <dsp:sp modelId="{6590D844-1030-4E76-89C3-FDE47AC434E7}">
      <dsp:nvSpPr>
        <dsp:cNvPr id="0" name=""/>
        <dsp:cNvSpPr/>
      </dsp:nvSpPr>
      <dsp:spPr>
        <a:xfrm>
          <a:off x="1889748" y="153145"/>
          <a:ext cx="615024" cy="362555"/>
        </a:xfrm>
        <a:prstGeom prst="ellipse">
          <a:avLst/>
        </a:prstGeom>
        <a:solidFill>
          <a:schemeClr val="accent3">
            <a:hueOff val="1250029"/>
            <a:satOff val="-1876"/>
            <a:lumOff val="-30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Буранная администрация</a:t>
          </a:r>
        </a:p>
      </dsp:txBody>
      <dsp:txXfrm>
        <a:off x="1889748" y="153145"/>
        <a:ext cx="615024" cy="362555"/>
      </dsp:txXfrm>
    </dsp:sp>
    <dsp:sp modelId="{B3503BC0-7444-4326-838E-226339699195}">
      <dsp:nvSpPr>
        <dsp:cNvPr id="0" name=""/>
        <dsp:cNvSpPr/>
      </dsp:nvSpPr>
      <dsp:spPr>
        <a:xfrm rot="20520000">
          <a:off x="2003937" y="839938"/>
          <a:ext cx="124086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124086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2062878" y="846145"/>
        <a:ext cx="6204" cy="6204"/>
      </dsp:txXfrm>
    </dsp:sp>
    <dsp:sp modelId="{BB0CF46D-46A6-4F46-9AB6-672EBB735465}">
      <dsp:nvSpPr>
        <dsp:cNvPr id="0" name=""/>
        <dsp:cNvSpPr/>
      </dsp:nvSpPr>
      <dsp:spPr>
        <a:xfrm>
          <a:off x="2025762" y="535138"/>
          <a:ext cx="898064" cy="362555"/>
        </a:xfrm>
        <a:prstGeom prst="ellipse">
          <a:avLst/>
        </a:prstGeom>
        <a:solidFill>
          <a:schemeClr val="accent3">
            <a:hueOff val="2500059"/>
            <a:satOff val="-3751"/>
            <a:lumOff val="-61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Социальные службы</a:t>
          </a:r>
        </a:p>
      </dsp:txBody>
      <dsp:txXfrm>
        <a:off x="2025762" y="535138"/>
        <a:ext cx="898064" cy="362555"/>
      </dsp:txXfrm>
    </dsp:sp>
    <dsp:sp modelId="{7199417E-55FA-4651-ACF6-00A18433AC95}">
      <dsp:nvSpPr>
        <dsp:cNvPr id="0" name=""/>
        <dsp:cNvSpPr/>
      </dsp:nvSpPr>
      <dsp:spPr>
        <a:xfrm rot="1080000">
          <a:off x="2003538" y="1048962"/>
          <a:ext cx="140393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140393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">
        <a:off x="2070225" y="1054762"/>
        <a:ext cx="7019" cy="7019"/>
      </dsp:txXfrm>
    </dsp:sp>
    <dsp:sp modelId="{B7780FE4-9F4F-4ED4-84B2-C9575A8D01C8}">
      <dsp:nvSpPr>
        <dsp:cNvPr id="0" name=""/>
        <dsp:cNvSpPr/>
      </dsp:nvSpPr>
      <dsp:spPr>
        <a:xfrm>
          <a:off x="2057237" y="1007306"/>
          <a:ext cx="835113" cy="362555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Библиотека школы</a:t>
          </a:r>
        </a:p>
      </dsp:txBody>
      <dsp:txXfrm>
        <a:off x="2057237" y="1007306"/>
        <a:ext cx="835113" cy="362555"/>
      </dsp:txXfrm>
    </dsp:sp>
    <dsp:sp modelId="{79783F5A-EB77-4A86-85E7-4C4CFAFD4B08}">
      <dsp:nvSpPr>
        <dsp:cNvPr id="0" name=""/>
        <dsp:cNvSpPr/>
      </dsp:nvSpPr>
      <dsp:spPr>
        <a:xfrm rot="3240000">
          <a:off x="1829090" y="1266540"/>
          <a:ext cx="308077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308077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1975427" y="1268148"/>
        <a:ext cx="15403" cy="15403"/>
      </dsp:txXfrm>
    </dsp:sp>
    <dsp:sp modelId="{1F8F8AC5-51EC-43FB-AE4A-FAE6F412611F}">
      <dsp:nvSpPr>
        <dsp:cNvPr id="0" name=""/>
        <dsp:cNvSpPr/>
      </dsp:nvSpPr>
      <dsp:spPr>
        <a:xfrm>
          <a:off x="1839674" y="1389298"/>
          <a:ext cx="715173" cy="362555"/>
        </a:xfrm>
        <a:prstGeom prst="ellipse">
          <a:avLst/>
        </a:prstGeom>
        <a:solidFill>
          <a:schemeClr val="accent3">
            <a:hueOff val="5000117"/>
            <a:satOff val="-7502"/>
            <a:lumOff val="-122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Музыкальная школа</a:t>
          </a:r>
        </a:p>
      </dsp:txBody>
      <dsp:txXfrm>
        <a:off x="1839674" y="1389298"/>
        <a:ext cx="715173" cy="362555"/>
      </dsp:txXfrm>
    </dsp:sp>
    <dsp:sp modelId="{1C786980-AFF9-4D35-B909-4F23512EA7A3}">
      <dsp:nvSpPr>
        <dsp:cNvPr id="0" name=""/>
        <dsp:cNvSpPr/>
      </dsp:nvSpPr>
      <dsp:spPr>
        <a:xfrm rot="5400000">
          <a:off x="1573201" y="1350896"/>
          <a:ext cx="350002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350002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739452" y="1351455"/>
        <a:ext cx="17500" cy="17500"/>
      </dsp:txXfrm>
    </dsp:sp>
    <dsp:sp modelId="{0FACBC67-CB6E-4E44-A7AE-27E6E8A02092}">
      <dsp:nvSpPr>
        <dsp:cNvPr id="0" name=""/>
        <dsp:cNvSpPr/>
      </dsp:nvSpPr>
      <dsp:spPr>
        <a:xfrm>
          <a:off x="1426156" y="1535206"/>
          <a:ext cx="644090" cy="362555"/>
        </a:xfrm>
        <a:prstGeom prst="ellipse">
          <a:avLst/>
        </a:prstGeom>
        <a:solidFill>
          <a:schemeClr val="accent3">
            <a:hueOff val="6250147"/>
            <a:satOff val="-9378"/>
            <a:lumOff val="-152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Дом культуры</a:t>
          </a:r>
        </a:p>
      </dsp:txBody>
      <dsp:txXfrm>
        <a:off x="1426156" y="1535206"/>
        <a:ext cx="644090" cy="362555"/>
      </dsp:txXfrm>
    </dsp:sp>
    <dsp:sp modelId="{AD0D211E-F264-4DD0-8000-9B1A136730D4}">
      <dsp:nvSpPr>
        <dsp:cNvPr id="0" name=""/>
        <dsp:cNvSpPr/>
      </dsp:nvSpPr>
      <dsp:spPr>
        <a:xfrm rot="7560000">
          <a:off x="1360549" y="1265871"/>
          <a:ext cx="306423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306423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1506100" y="1267520"/>
        <a:ext cx="15321" cy="15321"/>
      </dsp:txXfrm>
    </dsp:sp>
    <dsp:sp modelId="{2BD2CA3C-E1FD-4FE9-8FC1-3CAAA545AE38}">
      <dsp:nvSpPr>
        <dsp:cNvPr id="0" name=""/>
        <dsp:cNvSpPr/>
      </dsp:nvSpPr>
      <dsp:spPr>
        <a:xfrm>
          <a:off x="915728" y="1389298"/>
          <a:ext cx="766830" cy="362555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Спортивные секции</a:t>
          </a:r>
        </a:p>
      </dsp:txBody>
      <dsp:txXfrm>
        <a:off x="915728" y="1389298"/>
        <a:ext cx="766830" cy="362555"/>
      </dsp:txXfrm>
    </dsp:sp>
    <dsp:sp modelId="{4F3A7AEC-0A35-45B9-B09D-7E3D54671E5F}">
      <dsp:nvSpPr>
        <dsp:cNvPr id="0" name=""/>
        <dsp:cNvSpPr/>
      </dsp:nvSpPr>
      <dsp:spPr>
        <a:xfrm rot="9720000">
          <a:off x="1359452" y="1047857"/>
          <a:ext cx="133238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133238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720000">
        <a:off x="1422741" y="1053835"/>
        <a:ext cx="6661" cy="6661"/>
      </dsp:txXfrm>
    </dsp:sp>
    <dsp:sp modelId="{C29E3F61-C539-4CE8-AA53-48AF4DA17607}">
      <dsp:nvSpPr>
        <dsp:cNvPr id="0" name=""/>
        <dsp:cNvSpPr/>
      </dsp:nvSpPr>
      <dsp:spPr>
        <a:xfrm>
          <a:off x="587527" y="1007632"/>
          <a:ext cx="866159" cy="362555"/>
        </a:xfrm>
        <a:prstGeom prst="ellipse">
          <a:avLst/>
        </a:prstGeom>
        <a:solidFill>
          <a:schemeClr val="accent3">
            <a:hueOff val="8750205"/>
            <a:satOff val="-13129"/>
            <a:lumOff val="-213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Молодежная организация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700" kern="1200">
            <a:latin typeface="Times New Roman" pitchFamily="18" charset="0"/>
            <a:cs typeface="Times New Roman" pitchFamily="18" charset="0"/>
          </a:endParaRPr>
        </a:p>
      </dsp:txBody>
      <dsp:txXfrm>
        <a:off x="587527" y="1007632"/>
        <a:ext cx="866159" cy="362555"/>
      </dsp:txXfrm>
    </dsp:sp>
    <dsp:sp modelId="{EA44687A-AC37-4A28-B425-E884EC326A95}">
      <dsp:nvSpPr>
        <dsp:cNvPr id="0" name=""/>
        <dsp:cNvSpPr/>
      </dsp:nvSpPr>
      <dsp:spPr>
        <a:xfrm rot="11880000">
          <a:off x="1364066" y="839255"/>
          <a:ext cx="128509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128509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1425108" y="845351"/>
        <a:ext cx="6425" cy="6425"/>
      </dsp:txXfrm>
    </dsp:sp>
    <dsp:sp modelId="{4542D1A2-7674-46AA-B08D-8DEA825575CC}">
      <dsp:nvSpPr>
        <dsp:cNvPr id="0" name=""/>
        <dsp:cNvSpPr/>
      </dsp:nvSpPr>
      <dsp:spPr>
        <a:xfrm>
          <a:off x="581373" y="535138"/>
          <a:ext cx="880473" cy="362555"/>
        </a:xfrm>
        <a:prstGeom prst="ellipse">
          <a:avLst/>
        </a:prstGeom>
        <a:solidFill>
          <a:schemeClr val="accent3">
            <a:hueOff val="10000235"/>
            <a:satOff val="-15004"/>
            <a:lumOff val="-24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Кружки дополнительного образования</a:t>
          </a:r>
        </a:p>
      </dsp:txBody>
      <dsp:txXfrm>
        <a:off x="581373" y="535138"/>
        <a:ext cx="880473" cy="362555"/>
      </dsp:txXfrm>
    </dsp:sp>
    <dsp:sp modelId="{7516AA42-35E2-46B7-9EBA-546189286C60}">
      <dsp:nvSpPr>
        <dsp:cNvPr id="0" name=""/>
        <dsp:cNvSpPr/>
      </dsp:nvSpPr>
      <dsp:spPr>
        <a:xfrm rot="14040000">
          <a:off x="1356427" y="618410"/>
          <a:ext cx="311615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311615" y="93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040000">
        <a:off x="1504444" y="619928"/>
        <a:ext cx="15580" cy="15580"/>
      </dsp:txXfrm>
    </dsp:sp>
    <dsp:sp modelId="{6CEA14E9-922C-4DA9-A461-F50633A972AE}">
      <dsp:nvSpPr>
        <dsp:cNvPr id="0" name=""/>
        <dsp:cNvSpPr/>
      </dsp:nvSpPr>
      <dsp:spPr>
        <a:xfrm>
          <a:off x="984178" y="153145"/>
          <a:ext cx="629929" cy="362555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Буранная поселковая больница</a:t>
          </a:r>
        </a:p>
      </dsp:txBody>
      <dsp:txXfrm>
        <a:off x="984178" y="153145"/>
        <a:ext cx="629929" cy="362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10765</Words>
  <Characters>61362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4</cp:revision>
  <cp:lastPrinted>2014-08-05T11:33:00Z</cp:lastPrinted>
  <dcterms:created xsi:type="dcterms:W3CDTF">2014-08-26T12:15:00Z</dcterms:created>
  <dcterms:modified xsi:type="dcterms:W3CDTF">2015-08-04T13:43:00Z</dcterms:modified>
</cp:coreProperties>
</file>